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120" w:lineRule="auto"/>
        <w:rPr>
          <w:b w:val="1"/>
          <w:sz w:val="32"/>
          <w:szCs w:val="32"/>
        </w:rPr>
      </w:pPr>
      <w:r w:rsidDel="00000000" w:rsidR="00000000" w:rsidRPr="00000000">
        <w:rPr>
          <w:rtl w:val="0"/>
        </w:rPr>
      </w:r>
    </w:p>
    <w:p w:rsidR="00000000" w:rsidDel="00000000" w:rsidP="00000000" w:rsidRDefault="00000000" w:rsidRPr="00000000" w14:paraId="00000002">
      <w:pPr>
        <w:spacing w:before="120" w:lineRule="auto"/>
        <w:jc w:val="center"/>
        <w:rPr>
          <w:b w:val="1"/>
          <w:smallCaps w:val="1"/>
          <w:sz w:val="28"/>
          <w:szCs w:val="28"/>
        </w:rPr>
      </w:pPr>
      <w:bookmarkStart w:colFirst="0" w:colLast="0" w:name="_heading=h.gjdgxs" w:id="0"/>
      <w:bookmarkEnd w:id="0"/>
      <w:r w:rsidDel="00000000" w:rsidR="00000000" w:rsidRPr="00000000">
        <w:rPr>
          <w:b w:val="1"/>
          <w:sz w:val="28"/>
          <w:szCs w:val="28"/>
          <w:rtl w:val="0"/>
        </w:rPr>
        <w:t xml:space="preserve">Camilo Pintor</w:t>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Bdr>
          <w:top w:color="c0c0c0" w:space="5" w:sz="18" w:val="single"/>
          <w:bottom w:color="c0c0c0" w:space="5" w:sz="18" w:val="single"/>
        </w:pBdr>
        <w:tabs>
          <w:tab w:val="left" w:leader="none" w:pos="2850"/>
        </w:tabs>
        <w:spacing w:before="1560" w:lineRule="auto"/>
        <w:ind w:left="851" w:right="2098" w:firstLine="0"/>
        <w:jc w:val="center"/>
        <w:rPr>
          <w:b w:val="1"/>
          <w:sz w:val="28"/>
          <w:szCs w:val="28"/>
        </w:rPr>
      </w:pPr>
      <w:r w:rsidDel="00000000" w:rsidR="00000000" w:rsidRPr="00000000">
        <w:rPr>
          <w:b w:val="1"/>
          <w:sz w:val="28"/>
          <w:szCs w:val="28"/>
          <w:rtl w:val="0"/>
        </w:rPr>
        <w:t xml:space="preserve">Documento de Especificación de Arquitectura</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spacing w:before="240" w:lineRule="auto"/>
        <w:ind w:left="1134" w:firstLine="0"/>
        <w:rPr>
          <w:sz w:val="28"/>
          <w:szCs w:val="28"/>
        </w:rPr>
      </w:pPr>
      <w:r w:rsidDel="00000000" w:rsidR="00000000" w:rsidRPr="00000000">
        <w:rPr>
          <w:rtl w:val="0"/>
        </w:rPr>
      </w:r>
    </w:p>
    <w:p w:rsidR="00000000" w:rsidDel="00000000" w:rsidP="00000000" w:rsidRDefault="00000000" w:rsidRPr="00000000" w14:paraId="00000008">
      <w:pPr>
        <w:spacing w:before="240" w:lineRule="auto"/>
        <w:ind w:left="1134" w:firstLine="0"/>
        <w:rPr>
          <w:sz w:val="28"/>
          <w:szCs w:val="28"/>
        </w:rPr>
      </w:pPr>
      <w:r w:rsidDel="00000000" w:rsidR="00000000" w:rsidRPr="00000000">
        <w:rPr>
          <w:rtl w:val="0"/>
        </w:rPr>
      </w:r>
    </w:p>
    <w:p w:rsidR="00000000" w:rsidDel="00000000" w:rsidP="00000000" w:rsidRDefault="00000000" w:rsidRPr="00000000" w14:paraId="00000009">
      <w:pPr>
        <w:spacing w:before="240" w:lineRule="auto"/>
        <w:ind w:left="1134" w:firstLine="0"/>
        <w:rPr>
          <w:sz w:val="28"/>
          <w:szCs w:val="28"/>
        </w:rPr>
      </w:pPr>
      <w:r w:rsidDel="00000000" w:rsidR="00000000" w:rsidRPr="00000000">
        <w:rPr>
          <w:rtl w:val="0"/>
        </w:rPr>
      </w:r>
    </w:p>
    <w:p w:rsidR="00000000" w:rsidDel="00000000" w:rsidP="00000000" w:rsidRDefault="00000000" w:rsidRPr="00000000" w14:paraId="0000000A">
      <w:pPr>
        <w:spacing w:before="240" w:lineRule="auto"/>
        <w:ind w:left="1134" w:firstLine="0"/>
        <w:rPr>
          <w:sz w:val="28"/>
          <w:szCs w:val="28"/>
        </w:rPr>
      </w:pPr>
      <w:r w:rsidDel="00000000" w:rsidR="00000000" w:rsidRPr="00000000">
        <w:rPr>
          <w:rtl w:val="0"/>
        </w:rPr>
      </w:r>
    </w:p>
    <w:p w:rsidR="00000000" w:rsidDel="00000000" w:rsidP="00000000" w:rsidRDefault="00000000" w:rsidRPr="00000000" w14:paraId="0000000B">
      <w:pPr>
        <w:spacing w:before="240" w:lineRule="auto"/>
        <w:ind w:left="1134" w:firstLine="0"/>
        <w:rPr>
          <w:sz w:val="28"/>
          <w:szCs w:val="28"/>
        </w:rPr>
      </w:pPr>
      <w:r w:rsidDel="00000000" w:rsidR="00000000" w:rsidRPr="00000000">
        <w:rPr>
          <w:rtl w:val="0"/>
        </w:rPr>
      </w:r>
    </w:p>
    <w:p w:rsidR="00000000" w:rsidDel="00000000" w:rsidP="00000000" w:rsidRDefault="00000000" w:rsidRPr="00000000" w14:paraId="0000000C">
      <w:pPr>
        <w:ind w:firstLine="708"/>
        <w:rPr>
          <w:sz w:val="28"/>
          <w:szCs w:val="28"/>
        </w:rPr>
      </w:pPr>
      <w:bookmarkStart w:colFirst="0" w:colLast="0" w:name="_heading=h.30j0zll" w:id="1"/>
      <w:bookmarkEnd w:id="1"/>
      <w:r w:rsidDel="00000000" w:rsidR="00000000" w:rsidRPr="00000000">
        <w:rPr>
          <w:sz w:val="28"/>
          <w:szCs w:val="28"/>
          <w:rtl w:val="0"/>
        </w:rPr>
        <w:t xml:space="preserve">Realizado por:</w:t>
      </w:r>
      <w:r w:rsidDel="00000000" w:rsidR="00000000" w:rsidRPr="00000000">
        <w:rPr>
          <w:b w:val="1"/>
          <w:sz w:val="28"/>
          <w:szCs w:val="28"/>
          <w:rtl w:val="0"/>
        </w:rPr>
        <w:t xml:space="preserve"> </w:t>
      </w:r>
      <w:r w:rsidDel="00000000" w:rsidR="00000000" w:rsidRPr="00000000">
        <w:rPr>
          <w:sz w:val="28"/>
          <w:szCs w:val="28"/>
          <w:rtl w:val="0"/>
        </w:rPr>
        <w:tab/>
        <w:t xml:space="preserve">Tatiana Marin Rivera</w:t>
      </w:r>
    </w:p>
    <w:p w:rsidR="00000000" w:rsidDel="00000000" w:rsidP="00000000" w:rsidRDefault="00000000" w:rsidRPr="00000000" w14:paraId="0000000D">
      <w:pPr>
        <w:ind w:firstLine="708"/>
        <w:rPr>
          <w:sz w:val="28"/>
          <w:szCs w:val="28"/>
        </w:rPr>
      </w:pPr>
      <w:bookmarkStart w:colFirst="0" w:colLast="0" w:name="_heading=h.bquhcl3pnp9c" w:id="2"/>
      <w:bookmarkEnd w:id="2"/>
      <w:r w:rsidDel="00000000" w:rsidR="00000000" w:rsidRPr="00000000">
        <w:rPr>
          <w:sz w:val="28"/>
          <w:szCs w:val="28"/>
          <w:rtl w:val="0"/>
        </w:rPr>
        <w:tab/>
        <w:tab/>
        <w:tab/>
        <w:tab/>
        <w:t xml:space="preserve">Santiago Velasco</w:t>
      </w:r>
    </w:p>
    <w:p w:rsidR="00000000" w:rsidDel="00000000" w:rsidP="00000000" w:rsidRDefault="00000000" w:rsidRPr="00000000" w14:paraId="0000000E">
      <w:pPr>
        <w:ind w:firstLine="708"/>
        <w:rPr>
          <w:sz w:val="28"/>
          <w:szCs w:val="28"/>
        </w:rPr>
      </w:pPr>
      <w:bookmarkStart w:colFirst="0" w:colLast="0" w:name="_heading=h.v5ddf3y7b9" w:id="3"/>
      <w:bookmarkEnd w:id="3"/>
      <w:r w:rsidDel="00000000" w:rsidR="00000000" w:rsidRPr="00000000">
        <w:rPr>
          <w:sz w:val="28"/>
          <w:szCs w:val="28"/>
          <w:rtl w:val="0"/>
        </w:rPr>
        <w:tab/>
        <w:tab/>
        <w:tab/>
        <w:tab/>
        <w:t xml:space="preserve">Mateo Prieto</w:t>
      </w:r>
    </w:p>
    <w:p w:rsidR="00000000" w:rsidDel="00000000" w:rsidP="00000000" w:rsidRDefault="00000000" w:rsidRPr="00000000" w14:paraId="0000000F">
      <w:pPr>
        <w:ind w:firstLine="708"/>
        <w:rPr>
          <w:sz w:val="28"/>
          <w:szCs w:val="28"/>
        </w:rPr>
      </w:pPr>
      <w:bookmarkStart w:colFirst="0" w:colLast="0" w:name="_heading=h.kseyyg4to4dv" w:id="4"/>
      <w:bookmarkEnd w:id="4"/>
      <w:r w:rsidDel="00000000" w:rsidR="00000000" w:rsidRPr="00000000">
        <w:rPr>
          <w:sz w:val="28"/>
          <w:szCs w:val="28"/>
          <w:rtl w:val="0"/>
        </w:rPr>
        <w:tab/>
        <w:tab/>
        <w:tab/>
        <w:tab/>
        <w:t xml:space="preserve">Jhonatan Torres</w:t>
      </w:r>
    </w:p>
    <w:p w:rsidR="00000000" w:rsidDel="00000000" w:rsidP="00000000" w:rsidRDefault="00000000" w:rsidRPr="00000000" w14:paraId="00000010">
      <w:pPr>
        <w:keepNext w:val="1"/>
        <w:spacing w:before="200" w:lineRule="auto"/>
        <w:ind w:right="-81"/>
        <w:jc w:val="center"/>
        <w:rPr>
          <w:b w:val="1"/>
        </w:rPr>
      </w:pPr>
      <w:r w:rsidDel="00000000" w:rsidR="00000000" w:rsidRPr="00000000">
        <w:rPr>
          <w:rtl w:val="0"/>
        </w:rPr>
      </w:r>
    </w:p>
    <w:p w:rsidR="00000000" w:rsidDel="00000000" w:rsidP="00000000" w:rsidRDefault="00000000" w:rsidRPr="00000000" w14:paraId="00000011">
      <w:pPr>
        <w:ind w:firstLine="708"/>
        <w:rPr>
          <w:sz w:val="28"/>
          <w:szCs w:val="28"/>
        </w:rPr>
      </w:pPr>
      <w:bookmarkStart w:colFirst="0" w:colLast="0" w:name="_heading=h.zakwg44fv25p" w:id="5"/>
      <w:bookmarkEnd w:id="5"/>
      <w:r w:rsidDel="00000000" w:rsidR="00000000" w:rsidRPr="00000000">
        <w:rPr>
          <w:rtl w:val="0"/>
        </w:rPr>
      </w:r>
    </w:p>
    <w:p w:rsidR="00000000" w:rsidDel="00000000" w:rsidP="00000000" w:rsidRDefault="00000000" w:rsidRPr="00000000" w14:paraId="00000012">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81"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3">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81"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1"/>
          <w:i w:val="1"/>
          <w:smallCaps w:val="0"/>
          <w:strike w:val="0"/>
          <w:color w:val="000000"/>
          <w:sz w:val="20"/>
          <w:szCs w:val="20"/>
          <w:u w:val="none"/>
          <w:shd w:fill="auto" w:val="clear"/>
          <w:vertAlign w:val="baseline"/>
        </w:rPr>
      </w:pPr>
      <w:bookmarkStart w:colFirst="0" w:colLast="0" w:name="_heading=h.1fob9te" w:id="6"/>
      <w:bookmarkEnd w:id="6"/>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1"/>
          <w:smallCaps w:val="0"/>
          <w:strike w:val="0"/>
          <w:color w:val="000000"/>
          <w:sz w:val="20"/>
          <w:szCs w:val="20"/>
          <w:u w:val="none"/>
          <w:shd w:fill="auto" w:val="clear"/>
          <w:vertAlign w:val="baseline"/>
          <w:rtl w:val="0"/>
        </w:rPr>
        <w:t xml:space="preserve">HISTORIAL DE REVISIONES</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Calibri" w:cs="Calibri" w:eastAsia="Calibri" w:hAnsi="Calibri"/>
          <w:b w:val="1"/>
          <w:i w:val="1"/>
          <w:smallCaps w:val="0"/>
          <w:strike w:val="0"/>
          <w:color w:val="000000"/>
          <w:sz w:val="20"/>
          <w:szCs w:val="20"/>
          <w:u w:val="none"/>
          <w:shd w:fill="auto" w:val="clear"/>
          <w:vertAlign w:val="baseline"/>
        </w:rPr>
      </w:pPr>
      <w:r w:rsidDel="00000000" w:rsidR="00000000" w:rsidRPr="00000000">
        <w:rPr>
          <w:rtl w:val="0"/>
        </w:rPr>
      </w:r>
    </w:p>
    <w:tbl>
      <w:tblPr>
        <w:tblStyle w:val="Table1"/>
        <w:tblW w:w="8422.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335"/>
        <w:gridCol w:w="1449"/>
        <w:gridCol w:w="1546"/>
        <w:gridCol w:w="2046"/>
        <w:gridCol w:w="2046"/>
        <w:tblGridChange w:id="0">
          <w:tblGrid>
            <w:gridCol w:w="1335"/>
            <w:gridCol w:w="1449"/>
            <w:gridCol w:w="1546"/>
            <w:gridCol w:w="2046"/>
            <w:gridCol w:w="2046"/>
          </w:tblGrid>
        </w:tblGridChange>
      </w:tblGrid>
      <w:tr>
        <w:trPr>
          <w:cantSplit w:val="1"/>
          <w:trHeight w:val="690" w:hRule="atLeast"/>
          <w:tblHeader w:val="1"/>
        </w:trPr>
        <w:tc>
          <w:tcPr>
            <w:tcBorders>
              <w:top w:color="000000" w:space="0" w:sz="12" w:val="single"/>
              <w:bottom w:color="000000" w:space="0" w:sz="6" w:val="single"/>
            </w:tcBorders>
            <w:shd w:fill="auto" w:val="clear"/>
            <w:vAlign w:val="center"/>
          </w:tcPr>
          <w:p w:rsidR="00000000" w:rsidDel="00000000" w:rsidP="00000000" w:rsidRDefault="00000000" w:rsidRPr="00000000" w14:paraId="0000002C">
            <w:pPr>
              <w:jc w:val="center"/>
              <w:rPr>
                <w:b w:val="1"/>
              </w:rPr>
            </w:pPr>
            <w:r w:rsidDel="00000000" w:rsidR="00000000" w:rsidRPr="00000000">
              <w:rPr>
                <w:b w:val="1"/>
                <w:rtl w:val="0"/>
              </w:rPr>
              <w:t xml:space="preserve">Fecha</w:t>
            </w:r>
          </w:p>
        </w:tc>
        <w:tc>
          <w:tcPr>
            <w:tcBorders>
              <w:top w:color="000000" w:space="0" w:sz="12" w:val="single"/>
              <w:bottom w:color="000000" w:space="0" w:sz="6" w:val="single"/>
            </w:tcBorders>
            <w:shd w:fill="auto" w:val="clear"/>
            <w:vAlign w:val="center"/>
          </w:tcPr>
          <w:p w:rsidR="00000000" w:rsidDel="00000000" w:rsidP="00000000" w:rsidRDefault="00000000" w:rsidRPr="00000000" w14:paraId="0000002D">
            <w:pPr>
              <w:jc w:val="center"/>
              <w:rPr>
                <w:b w:val="1"/>
              </w:rPr>
            </w:pPr>
            <w:r w:rsidDel="00000000" w:rsidR="00000000" w:rsidRPr="00000000">
              <w:rPr>
                <w:b w:val="1"/>
                <w:rtl w:val="0"/>
              </w:rPr>
              <w:t xml:space="preserve">Versión</w:t>
            </w:r>
          </w:p>
        </w:tc>
        <w:tc>
          <w:tcPr>
            <w:tcBorders>
              <w:top w:color="000000" w:space="0" w:sz="12" w:val="single"/>
              <w:bottom w:color="000000" w:space="0" w:sz="6" w:val="single"/>
            </w:tcBorders>
            <w:shd w:fill="auto" w:val="clear"/>
            <w:vAlign w:val="center"/>
          </w:tcPr>
          <w:p w:rsidR="00000000" w:rsidDel="00000000" w:rsidP="00000000" w:rsidRDefault="00000000" w:rsidRPr="00000000" w14:paraId="0000002E">
            <w:pPr>
              <w:jc w:val="center"/>
              <w:rPr>
                <w:b w:val="1"/>
              </w:rPr>
            </w:pPr>
            <w:r w:rsidDel="00000000" w:rsidR="00000000" w:rsidRPr="00000000">
              <w:rPr>
                <w:b w:val="1"/>
                <w:rtl w:val="0"/>
              </w:rPr>
              <w:t xml:space="preserve">Autor</w:t>
            </w:r>
          </w:p>
        </w:tc>
        <w:tc>
          <w:tcPr>
            <w:tcBorders>
              <w:top w:color="000000" w:space="0" w:sz="12" w:val="single"/>
              <w:bottom w:color="000000" w:space="0" w:sz="6" w:val="single"/>
            </w:tcBorders>
            <w:shd w:fill="auto" w:val="clear"/>
            <w:vAlign w:val="center"/>
          </w:tcPr>
          <w:p w:rsidR="00000000" w:rsidDel="00000000" w:rsidP="00000000" w:rsidRDefault="00000000" w:rsidRPr="00000000" w14:paraId="0000002F">
            <w:pPr>
              <w:jc w:val="center"/>
              <w:rPr>
                <w:b w:val="1"/>
              </w:rPr>
            </w:pPr>
            <w:r w:rsidDel="00000000" w:rsidR="00000000" w:rsidRPr="00000000">
              <w:rPr>
                <w:b w:val="1"/>
                <w:rtl w:val="0"/>
              </w:rPr>
              <w:t xml:space="preserve">Descripción</w:t>
            </w:r>
          </w:p>
        </w:tc>
        <w:tc>
          <w:tcPr>
            <w:tcBorders>
              <w:top w:color="000000" w:space="0" w:sz="12" w:val="single"/>
              <w:bottom w:color="000000" w:space="0" w:sz="6" w:val="single"/>
            </w:tcBorders>
            <w:shd w:fill="auto" w:val="clear"/>
          </w:tcPr>
          <w:p w:rsidR="00000000" w:rsidDel="00000000" w:rsidP="00000000" w:rsidRDefault="00000000" w:rsidRPr="00000000" w14:paraId="00000030">
            <w:pPr>
              <w:jc w:val="center"/>
              <w:rPr>
                <w:b w:val="1"/>
              </w:rPr>
            </w:pPr>
            <w:r w:rsidDel="00000000" w:rsidR="00000000" w:rsidRPr="00000000">
              <w:rPr>
                <w:rtl w:val="0"/>
              </w:rPr>
            </w:r>
          </w:p>
          <w:p w:rsidR="00000000" w:rsidDel="00000000" w:rsidP="00000000" w:rsidRDefault="00000000" w:rsidRPr="00000000" w14:paraId="00000031">
            <w:pPr>
              <w:jc w:val="center"/>
              <w:rPr>
                <w:b w:val="1"/>
              </w:rPr>
            </w:pPr>
            <w:r w:rsidDel="00000000" w:rsidR="00000000" w:rsidRPr="00000000">
              <w:rPr>
                <w:b w:val="1"/>
                <w:rtl w:val="0"/>
              </w:rPr>
              <w:t xml:space="preserve">Revisado Por</w:t>
            </w:r>
          </w:p>
        </w:tc>
      </w:tr>
      <w:tr>
        <w:trPr>
          <w:cantSplit w:val="1"/>
          <w:trHeight w:val="593" w:hRule="atLeast"/>
          <w:tblHeader w:val="0"/>
        </w:trPr>
        <w:tc>
          <w:tcPr>
            <w:tcBorders>
              <w:top w:color="000000" w:space="0" w:sz="6" w:val="single"/>
            </w:tcBorders>
          </w:tcPr>
          <w:p w:rsidR="00000000" w:rsidDel="00000000" w:rsidP="00000000" w:rsidRDefault="00000000" w:rsidRPr="00000000" w14:paraId="00000032">
            <w:pPr>
              <w:rPr>
                <w:color w:val="548dd4"/>
              </w:rPr>
            </w:pPr>
            <w:r w:rsidDel="00000000" w:rsidR="00000000" w:rsidRPr="00000000">
              <w:rPr>
                <w:rtl w:val="0"/>
              </w:rPr>
            </w:r>
          </w:p>
        </w:tc>
        <w:tc>
          <w:tcPr>
            <w:tcBorders>
              <w:top w:color="000000" w:space="0" w:sz="6" w:val="single"/>
            </w:tcBorders>
          </w:tcPr>
          <w:p w:rsidR="00000000" w:rsidDel="00000000" w:rsidP="00000000" w:rsidRDefault="00000000" w:rsidRPr="00000000" w14:paraId="00000033">
            <w:pPr>
              <w:jc w:val="center"/>
              <w:rPr>
                <w:color w:val="548dd4"/>
              </w:rPr>
            </w:pPr>
            <w:r w:rsidDel="00000000" w:rsidR="00000000" w:rsidRPr="00000000">
              <w:rPr>
                <w:rtl w:val="0"/>
              </w:rPr>
            </w:r>
          </w:p>
        </w:tc>
        <w:tc>
          <w:tcPr>
            <w:tcBorders>
              <w:top w:color="000000" w:space="0" w:sz="6" w:val="single"/>
            </w:tcBorders>
          </w:tcPr>
          <w:p w:rsidR="00000000" w:rsidDel="00000000" w:rsidP="00000000" w:rsidRDefault="00000000" w:rsidRPr="00000000" w14:paraId="00000034">
            <w:pPr>
              <w:jc w:val="center"/>
              <w:rPr>
                <w:color w:val="548dd4"/>
              </w:rPr>
            </w:pPr>
            <w:r w:rsidDel="00000000" w:rsidR="00000000" w:rsidRPr="00000000">
              <w:rPr>
                <w:rtl w:val="0"/>
              </w:rPr>
            </w:r>
          </w:p>
        </w:tc>
        <w:tc>
          <w:tcPr>
            <w:tcBorders>
              <w:top w:color="000000" w:space="0" w:sz="6" w:val="single"/>
            </w:tcBorders>
          </w:tcPr>
          <w:p w:rsidR="00000000" w:rsidDel="00000000" w:rsidP="00000000" w:rsidRDefault="00000000" w:rsidRPr="00000000" w14:paraId="00000035">
            <w:pPr>
              <w:jc w:val="center"/>
              <w:rPr>
                <w:color w:val="548dd4"/>
              </w:rPr>
            </w:pPr>
            <w:r w:rsidDel="00000000" w:rsidR="00000000" w:rsidRPr="00000000">
              <w:rPr>
                <w:rtl w:val="0"/>
              </w:rPr>
            </w:r>
          </w:p>
        </w:tc>
        <w:tc>
          <w:tcPr>
            <w:tcBorders>
              <w:top w:color="000000" w:space="0" w:sz="6" w:val="single"/>
            </w:tcBorders>
          </w:tcPr>
          <w:p w:rsidR="00000000" w:rsidDel="00000000" w:rsidP="00000000" w:rsidRDefault="00000000" w:rsidRPr="00000000" w14:paraId="00000036">
            <w:pPr>
              <w:jc w:val="center"/>
              <w:rPr/>
            </w:pPr>
            <w:r w:rsidDel="00000000" w:rsidR="00000000" w:rsidRPr="00000000">
              <w:rPr>
                <w:rtl w:val="0"/>
              </w:rPr>
            </w:r>
          </w:p>
        </w:tc>
      </w:tr>
    </w:tbl>
    <w:p w:rsidR="00000000" w:rsidDel="00000000" w:rsidP="00000000" w:rsidRDefault="00000000" w:rsidRPr="00000000" w14:paraId="0000003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3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Contenido</w:t>
      </w:r>
    </w:p>
    <w:p w:rsidR="00000000" w:rsidDel="00000000" w:rsidP="00000000" w:rsidRDefault="00000000" w:rsidRPr="00000000" w14:paraId="0000003A">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znysh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w:t>
            </w:r>
          </w:hyperlink>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Documento de Arquitectura de Software</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w:t>
            </w:r>
          </w:hyperlink>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_heading=h.2et92p0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Introducción</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w:t>
            </w:r>
          </w:hyperlink>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Propósito</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Alcance</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1.4.</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Referencias</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1.5.</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Definiciones acrónimos y abreviaciones</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Generalidades del Proyecto</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hyperlink>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Problema a Resolver</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w:t>
            </w:r>
          </w:hyperlink>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Descripción General del Sistema a Desarrollar</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w:t>
            </w:r>
          </w:hyperlink>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Identificación de los Stakeholders y sus responsabilidades</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w:t>
            </w:r>
          </w:hyperlink>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Vistas de la arquitectura</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w:t>
            </w:r>
          </w:hyperlink>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Vista de Casos de Uso (Se debe colocar cada uno de los casos de uso que han sido elaborados y requeridos para el S.I.)</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w:t>
            </w:r>
          </w:hyperlink>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VISTA DE PROCESOS</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w:t>
            </w:r>
          </w:hyperlink>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VISTA LÓGICA</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w:t>
            </w:r>
          </w:hyperlink>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VISTA DE IMPLEMENTACIÓN</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hyperlink>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VISTA DE DESPLIEGUE</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w:t>
            </w:r>
          </w:hyperlink>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Arquitectura en capas</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w:t>
            </w:r>
          </w:hyperlink>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VISTA DE DATOS</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w:t>
            </w:r>
          </w:hyperlink>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Modelo Relacional normalizado tercera forma normal de la base de </w:t>
          </w:r>
          <w:r w:rsidDel="00000000" w:rsidR="00000000" w:rsidRPr="00000000">
            <w:rPr>
              <w:rtl w:val="0"/>
            </w:rPr>
            <w:t xml:space="preserve">datos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w:t>
            </w:r>
          </w:hyperlink>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Definición de Interfaces de Usuario</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w:t>
            </w:r>
          </w:hyperlink>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Características Generales de Calidad</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7.1.</w:t>
            </w:r>
          </w:hyperlink>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_heading=h.2bn6wsx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Tamaño y performance</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7.2.</w:t>
            </w:r>
          </w:hyperlink>
          <w:hyperlink w:anchor="_heading=h.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_heading=h.1pxezwc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Calidad</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7.3.</w:t>
            </w:r>
          </w:hyperlink>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_heading=h.49x2ik5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Usabilidad</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7.4.</w:t>
            </w:r>
          </w:hyperlink>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_heading=h.2p2csry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Eficiencia</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7.5.</w:t>
            </w:r>
          </w:hyperlink>
          <w:hyperlink w:anchor="_heading=h.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_heading=h.147n2zr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Seguridad</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7.6.</w:t>
            </w:r>
          </w:hyperlink>
          <w:hyperlink w:anchor="_heading=h.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_heading=h.3o7alnk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Confiabilidad</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7.7.</w:t>
            </w:r>
          </w:hyperlink>
          <w:hyperlink w:anchor="_heading=h.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_heading=h.23ckvvd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Mantenimiento</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8494"/>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7.8.</w:t>
            </w:r>
          </w:hyperlink>
          <w:hyperlink w:anchor="_heading=h.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_heading=h.ihv636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Estándares (Normas de calidad): Mencionar dos o tres normas, y argumentar </w:t>
          </w:r>
          <w:r w:rsidDel="00000000" w:rsidR="00000000" w:rsidRPr="00000000">
            <w:rPr>
              <w:rtl w:val="0"/>
            </w:rPr>
            <w:t xml:space="preserve">cómo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esas </w:t>
          </w:r>
          <w:r w:rsidDel="00000000" w:rsidR="00000000" w:rsidRPr="00000000">
            <w:rPr>
              <w:rtl w:val="0"/>
            </w:rPr>
            <w:t xml:space="preserve">normas se aplican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para el sistema de información.</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1">
      <w:pPr>
        <w:keepNext w:val="1"/>
        <w:keepLines w:val="0"/>
        <w:pageBreakBefore w:val="1"/>
        <w:widowControl w:val="1"/>
        <w:pBdr>
          <w:top w:space="0" w:sz="0" w:val="nil"/>
          <w:left w:space="0" w:sz="0" w:val="nil"/>
          <w:bottom w:color="c0c0c0" w:space="3" w:sz="36" w:val="single"/>
          <w:right w:space="0" w:sz="0" w:val="nil"/>
          <w:between w:space="0" w:sz="0" w:val="nil"/>
        </w:pBdr>
        <w:shd w:fill="auto" w:val="clear"/>
        <w:spacing w:after="300" w:before="26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2">
      <w:pPr>
        <w:keepNext w:val="1"/>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3znysh7" w:id="7"/>
      <w:bookmarkEnd w:id="7"/>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Documento de Arquitectura de Software</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keepNext w:val="1"/>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2et92p0" w:id="8"/>
      <w:bookmarkEnd w:id="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Introducción</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este trabajo que está dedicado al Software, veremos como las distintas habilidades y conocimientos previamente adquiridos pueden darnos una visión más específica y clara del proyecto, como la búsqueda de soluciones a la problemática del cliente, la aplicación estratégica de metodologías hábiles, el desarrollo profesional, asi como tambien el cumpliento de los atributos de calidad estandarizados a nivel mundial.</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keepNext w:val="1"/>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tyjcwt" w:id="9"/>
      <w:bookmarkEnd w:id="9"/>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Propósito</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Fonts w:ascii="Times New Roman" w:cs="Times New Roman" w:eastAsia="Times New Roman" w:hAnsi="Times New Roman"/>
          <w:rtl w:val="0"/>
        </w:rPr>
        <w:t xml:space="preserve">El propósito de este documento es recopilar, analizar y definir las necesidades y características de alto nivel de TECNISUELOS PAVIMENTOS Y CONCRETOS. Se centra en las capacidades que necesitan las partes interesadas y los usuarios objetivo, y por qué existen estas necesidades. Los detalles de cómo se satisfarán estas necesidades se detallan en especificaciones complementarias. </w:t>
      </w: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keepNext w:val="1"/>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3dy6vkm" w:id="10"/>
      <w:bookmarkEnd w:id="1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Alcance</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alcance del proyecto tendrá como límite la construcción e implementación del software antes mencionado teniendo como objetivos claros: la implementación de una interfaz de usuario clara y sencilla donde se detallaran cada uno de las acciones que se requerirán para determinado módulo, sobre el almacenamiento de datos se utilizarán tecnologías a la vanguardia las cuales proporcionan escalabilidad, mantenibilidad, confiabilidad y estabilidad al momento de hacer cualquier acción dentro del sistema entre las tecnologías se encuentra (MySQL y Firebase, Framework Spring, Infraestructura de Red), respecto al core del negocio se utilizará una arquitectura orientada a microservicios las cuales proporcionan las cualidades previamente descritas.(API). Además encontraremos las siguientes limitantes.</w:t>
      </w:r>
    </w:p>
    <w:p w:rsidR="00000000" w:rsidDel="00000000" w:rsidP="00000000" w:rsidRDefault="00000000" w:rsidRPr="00000000" w14:paraId="0000006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se podrá alterar la información reciente antes de 24 horas para mejorar la seguridad de los materiales y recursos que ingresan y salen.</w:t>
      </w:r>
    </w:p>
    <w:p w:rsidR="00000000" w:rsidDel="00000000" w:rsidP="00000000" w:rsidRDefault="00000000" w:rsidRPr="00000000" w14:paraId="0000007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2">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datos que se almacenen solo pueden ser alterados por personal autorizado para mejorar la seguridad de las finanzas de la empresa</w:t>
      </w:r>
    </w:p>
    <w:p w:rsidR="00000000" w:rsidDel="00000000" w:rsidP="00000000" w:rsidRDefault="00000000" w:rsidRPr="00000000" w14:paraId="0000007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terceros únicamente pueden visualizar la información más no podrán modificarla pues el cronograma de actividades es un dato público para los clientes</w:t>
      </w:r>
    </w:p>
    <w:p w:rsidR="00000000" w:rsidDel="00000000" w:rsidP="00000000" w:rsidRDefault="00000000" w:rsidRPr="00000000" w14:paraId="000000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informes de laboratorio podrán ser editados una única vez, si el laboratorista comete algún error y guarda el informe, debe generar un nuevo informe.</w:t>
      </w:r>
    </w:p>
    <w:p w:rsidR="00000000" w:rsidDel="00000000" w:rsidP="00000000" w:rsidRDefault="00000000" w:rsidRPr="00000000" w14:paraId="0000007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9">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Gestiona las pruebas de campo, cuando el formato sea previamente diligenciado no se podrá hacer modificaciones ni actualizaciones después de finalizado.</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keepNext w:val="1"/>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1t3h5sf" w:id="11"/>
      <w:bookmarkEnd w:id="1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Referencias</w:t>
      </w:r>
    </w:p>
    <w:p w:rsidR="00000000" w:rsidDel="00000000" w:rsidP="00000000" w:rsidRDefault="00000000" w:rsidRPr="00000000" w14:paraId="0000007D">
      <w:pPr>
        <w:numPr>
          <w:ilvl w:val="0"/>
          <w:numId w:val="12"/>
        </w:numPr>
        <w:ind w:left="720" w:hanging="360"/>
        <w:rPr/>
      </w:pPr>
      <w:r w:rsidDel="00000000" w:rsidR="00000000" w:rsidRPr="00000000">
        <w:rPr>
          <w:rtl w:val="0"/>
        </w:rPr>
        <w:t xml:space="preserve">Documento de historias de usuario.</w:t>
      </w:r>
    </w:p>
    <w:p w:rsidR="00000000" w:rsidDel="00000000" w:rsidP="00000000" w:rsidRDefault="00000000" w:rsidRPr="00000000" w14:paraId="0000007E">
      <w:pPr>
        <w:numPr>
          <w:ilvl w:val="0"/>
          <w:numId w:val="12"/>
        </w:numPr>
        <w:ind w:left="720" w:hanging="360"/>
        <w:rPr/>
      </w:pPr>
      <w:r w:rsidDel="00000000" w:rsidR="00000000" w:rsidRPr="00000000">
        <w:rPr>
          <w:rtl w:val="0"/>
        </w:rPr>
        <w:t xml:space="preserve">Documento de Visión del Proyecto.</w:t>
      </w:r>
    </w:p>
    <w:p w:rsidR="00000000" w:rsidDel="00000000" w:rsidP="00000000" w:rsidRDefault="00000000" w:rsidRPr="00000000" w14:paraId="0000007F">
      <w:pPr>
        <w:numPr>
          <w:ilvl w:val="0"/>
          <w:numId w:val="12"/>
        </w:numPr>
        <w:ind w:left="720" w:hanging="360"/>
        <w:rPr/>
      </w:pPr>
      <w:r w:rsidDel="00000000" w:rsidR="00000000" w:rsidRPr="00000000">
        <w:rPr>
          <w:rtl w:val="0"/>
        </w:rPr>
        <w:t xml:space="preserve">Planilla de análisis del software.</w:t>
      </w:r>
    </w:p>
    <w:p w:rsidR="00000000" w:rsidDel="00000000" w:rsidP="00000000" w:rsidRDefault="00000000" w:rsidRPr="00000000" w14:paraId="00000080">
      <w:pPr>
        <w:ind w:left="720" w:firstLine="0"/>
        <w:rPr/>
      </w:pPr>
      <w:r w:rsidDel="00000000" w:rsidR="00000000" w:rsidRPr="00000000">
        <w:rPr>
          <w:rtl w:val="0"/>
        </w:rPr>
      </w:r>
    </w:p>
    <w:p w:rsidR="00000000" w:rsidDel="00000000" w:rsidP="00000000" w:rsidRDefault="00000000" w:rsidRPr="00000000" w14:paraId="00000081">
      <w:pPr>
        <w:ind w:left="720" w:firstLine="0"/>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keepNext w:val="1"/>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4d34og8" w:id="12"/>
      <w:bookmarkEnd w:id="1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Definiciones acrónimos y abreviaciones</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ind w:left="720" w:firstLine="0"/>
        <w:rPr/>
      </w:pPr>
      <w:r w:rsidDel="00000000" w:rsidR="00000000" w:rsidRPr="00000000">
        <w:rPr>
          <w:b w:val="1"/>
          <w:rtl w:val="0"/>
        </w:rPr>
        <w:t xml:space="preserve">MODELO RELACIONAL: </w:t>
      </w:r>
      <w:r w:rsidDel="00000000" w:rsidR="00000000" w:rsidRPr="00000000">
        <w:rPr>
          <w:rtl w:val="0"/>
        </w:rPr>
        <w:t xml:space="preserve">Es una estructura de datos que utiliza tablas y relaciones entre ellas para representar la información en una base de datos. Cada tabla representa una entidad o concepto, y cada fila representa una instancia de esa entidad.</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ind w:left="709" w:firstLine="0"/>
        <w:rPr/>
      </w:pPr>
      <w:r w:rsidDel="00000000" w:rsidR="00000000" w:rsidRPr="00000000">
        <w:rPr>
          <w:b w:val="1"/>
          <w:rtl w:val="0"/>
        </w:rPr>
        <w:t xml:space="preserve">ARQUITECTURA DE SOFTWARE:</w:t>
      </w:r>
      <w:r w:rsidDel="00000000" w:rsidR="00000000" w:rsidRPr="00000000">
        <w:rPr>
          <w:rtl w:val="0"/>
        </w:rPr>
        <w:t xml:space="preserve"> conjunto de elementos estáticos, propios del diseño intelectual del sistema, que definen y dan forma tanto al código fuente, como al comportamiento del software en tiempo de ejecución. Naturalmente este diseño Arquitectónico ha de ajustarse a las necesidades y requisitos del proyecto. </w:t>
      </w:r>
    </w:p>
    <w:p w:rsidR="00000000" w:rsidDel="00000000" w:rsidP="00000000" w:rsidRDefault="00000000" w:rsidRPr="00000000" w14:paraId="00000088">
      <w:pPr>
        <w:ind w:left="709" w:firstLine="0"/>
        <w:rPr/>
      </w:pPr>
      <w:r w:rsidDel="00000000" w:rsidR="00000000" w:rsidRPr="00000000">
        <w:rPr>
          <w:rtl w:val="0"/>
        </w:rPr>
      </w:r>
    </w:p>
    <w:p w:rsidR="00000000" w:rsidDel="00000000" w:rsidP="00000000" w:rsidRDefault="00000000" w:rsidRPr="00000000" w14:paraId="00000089">
      <w:pPr>
        <w:ind w:left="709" w:firstLine="0"/>
        <w:rPr/>
      </w:pPr>
      <w:r w:rsidDel="00000000" w:rsidR="00000000" w:rsidRPr="00000000">
        <w:rPr>
          <w:b w:val="1"/>
          <w:rtl w:val="0"/>
        </w:rPr>
        <w:t xml:space="preserve">DESCRIPCIÓN DE ARQUITECTURA</w:t>
      </w:r>
      <w:r w:rsidDel="00000000" w:rsidR="00000000" w:rsidRPr="00000000">
        <w:rPr>
          <w:rtl w:val="0"/>
        </w:rPr>
        <w:t xml:space="preserve">: colección de productos de documentación.</w:t>
      </w:r>
    </w:p>
    <w:p w:rsidR="00000000" w:rsidDel="00000000" w:rsidP="00000000" w:rsidRDefault="00000000" w:rsidRPr="00000000" w14:paraId="0000008A">
      <w:pPr>
        <w:ind w:left="709" w:firstLine="0"/>
        <w:rPr/>
      </w:pPr>
      <w:r w:rsidDel="00000000" w:rsidR="00000000" w:rsidRPr="00000000">
        <w:rPr>
          <w:rtl w:val="0"/>
        </w:rPr>
      </w:r>
    </w:p>
    <w:p w:rsidR="00000000" w:rsidDel="00000000" w:rsidP="00000000" w:rsidRDefault="00000000" w:rsidRPr="00000000" w14:paraId="0000008B">
      <w:pPr>
        <w:ind w:left="709" w:firstLine="0"/>
        <w:rPr/>
      </w:pPr>
      <w:r w:rsidDel="00000000" w:rsidR="00000000" w:rsidRPr="00000000">
        <w:rPr>
          <w:b w:val="1"/>
          <w:rtl w:val="0"/>
        </w:rPr>
        <w:t xml:space="preserve">VISTAS:</w:t>
      </w:r>
      <w:r w:rsidDel="00000000" w:rsidR="00000000" w:rsidRPr="00000000">
        <w:rPr>
          <w:rtl w:val="0"/>
        </w:rPr>
        <w:t xml:space="preserve"> es una representación de un área de interés o perspectiva del sistema en alto nivel.</w:t>
      </w:r>
    </w:p>
    <w:p w:rsidR="00000000" w:rsidDel="00000000" w:rsidP="00000000" w:rsidRDefault="00000000" w:rsidRPr="00000000" w14:paraId="0000008C">
      <w:pPr>
        <w:ind w:left="709" w:firstLine="0"/>
        <w:rPr/>
      </w:pPr>
      <w:r w:rsidDel="00000000" w:rsidR="00000000" w:rsidRPr="00000000">
        <w:rPr>
          <w:rtl w:val="0"/>
        </w:rPr>
      </w:r>
    </w:p>
    <w:p w:rsidR="00000000" w:rsidDel="00000000" w:rsidP="00000000" w:rsidRDefault="00000000" w:rsidRPr="00000000" w14:paraId="0000008D">
      <w:pPr>
        <w:ind w:left="709" w:firstLine="0"/>
        <w:rPr/>
      </w:pPr>
      <w:r w:rsidDel="00000000" w:rsidR="00000000" w:rsidRPr="00000000">
        <w:rPr>
          <w:b w:val="1"/>
          <w:rtl w:val="0"/>
        </w:rPr>
        <w:t xml:space="preserve">TIPOS DE VISTAS:</w:t>
      </w:r>
      <w:r w:rsidDel="00000000" w:rsidR="00000000" w:rsidRPr="00000000">
        <w:rPr>
          <w:rtl w:val="0"/>
        </w:rPr>
        <w:t xml:space="preserve"> especificación de una convención de cómo construir y usar una vista. Deben satisfacer la capacidad de creación y análisis de una vista.</w:t>
      </w:r>
    </w:p>
    <w:p w:rsidR="00000000" w:rsidDel="00000000" w:rsidP="00000000" w:rsidRDefault="00000000" w:rsidRPr="00000000" w14:paraId="0000008E">
      <w:pPr>
        <w:ind w:left="709" w:firstLine="0"/>
        <w:rPr/>
      </w:pPr>
      <w:r w:rsidDel="00000000" w:rsidR="00000000" w:rsidRPr="00000000">
        <w:rPr>
          <w:rtl w:val="0"/>
        </w:rPr>
      </w:r>
    </w:p>
    <w:p w:rsidR="00000000" w:rsidDel="00000000" w:rsidP="00000000" w:rsidRDefault="00000000" w:rsidRPr="00000000" w14:paraId="0000008F">
      <w:pPr>
        <w:ind w:left="709" w:firstLine="0"/>
        <w:rPr/>
      </w:pPr>
      <w:r w:rsidDel="00000000" w:rsidR="00000000" w:rsidRPr="00000000">
        <w:rPr>
          <w:b w:val="1"/>
          <w:rtl w:val="0"/>
        </w:rPr>
        <w:t xml:space="preserve">STAKEHOLDER:</w:t>
      </w:r>
      <w:r w:rsidDel="00000000" w:rsidR="00000000" w:rsidRPr="00000000">
        <w:rPr>
          <w:rtl w:val="0"/>
        </w:rPr>
        <w:t xml:space="preserve"> Individuo, equipo u organización con intereses relativos al sistema.</w:t>
      </w:r>
    </w:p>
    <w:p w:rsidR="00000000" w:rsidDel="00000000" w:rsidP="00000000" w:rsidRDefault="00000000" w:rsidRPr="00000000" w14:paraId="00000090">
      <w:pPr>
        <w:ind w:left="709" w:firstLine="0"/>
        <w:rPr/>
      </w:pPr>
      <w:r w:rsidDel="00000000" w:rsidR="00000000" w:rsidRPr="00000000">
        <w:rPr>
          <w:rtl w:val="0"/>
        </w:rPr>
      </w:r>
    </w:p>
    <w:p w:rsidR="00000000" w:rsidDel="00000000" w:rsidP="00000000" w:rsidRDefault="00000000" w:rsidRPr="00000000" w14:paraId="00000091">
      <w:pPr>
        <w:pBdr>
          <w:top w:color="000000" w:space="0" w:sz="0" w:val="none"/>
          <w:bottom w:color="000000" w:space="0" w:sz="0" w:val="none"/>
          <w:right w:color="000000" w:space="0" w:sz="0" w:val="none"/>
          <w:between w:color="000000" w:space="0" w:sz="0" w:val="none"/>
        </w:pBdr>
        <w:shd w:fill="ffffff" w:val="clear"/>
        <w:spacing w:after="60" w:lineRule="auto"/>
        <w:ind w:left="720" w:firstLine="0"/>
        <w:jc w:val="left"/>
        <w:rPr>
          <w:highlight w:val="white"/>
        </w:rPr>
      </w:pPr>
      <w:r w:rsidDel="00000000" w:rsidR="00000000" w:rsidRPr="00000000">
        <w:rPr>
          <w:b w:val="1"/>
          <w:color w:val="202124"/>
          <w:rtl w:val="0"/>
        </w:rPr>
        <w:t xml:space="preserve">SQA: (</w:t>
      </w:r>
      <w:r w:rsidDel="00000000" w:rsidR="00000000" w:rsidRPr="00000000">
        <w:rPr>
          <w:color w:val="202124"/>
          <w:highlight w:val="white"/>
          <w:rtl w:val="0"/>
        </w:rPr>
        <w:t xml:space="preserve">Aseguramiento de la calidad del software)  </w:t>
      </w:r>
      <w:r w:rsidDel="00000000" w:rsidR="00000000" w:rsidRPr="00000000">
        <w:rPr>
          <w:highlight w:val="white"/>
          <w:rtl w:val="0"/>
        </w:rPr>
        <w:t xml:space="preserve">El aseguramiento de la calidad del software es un medio y una práctica para monitorear todos los procesos, métodos y productos de trabajo de ingeniería de software para garantizar el cumplimiento de los estándares definidos.</w:t>
      </w:r>
    </w:p>
    <w:p w:rsidR="00000000" w:rsidDel="00000000" w:rsidP="00000000" w:rsidRDefault="00000000" w:rsidRPr="00000000" w14:paraId="00000092">
      <w:pPr>
        <w:pBdr>
          <w:top w:color="000000" w:space="0" w:sz="0" w:val="none"/>
          <w:bottom w:color="000000" w:space="0" w:sz="0" w:val="none"/>
          <w:right w:color="000000" w:space="0" w:sz="0" w:val="none"/>
          <w:between w:color="000000" w:space="0" w:sz="0" w:val="none"/>
        </w:pBdr>
        <w:shd w:fill="ffffff" w:val="clear"/>
        <w:spacing w:after="60" w:lineRule="auto"/>
        <w:ind w:left="720" w:firstLine="0"/>
        <w:jc w:val="left"/>
        <w:rPr>
          <w:highlight w:val="white"/>
        </w:rPr>
      </w:pPr>
      <w:r w:rsidDel="00000000" w:rsidR="00000000" w:rsidRPr="00000000">
        <w:rPr>
          <w:rtl w:val="0"/>
        </w:rPr>
      </w:r>
    </w:p>
    <w:p w:rsidR="00000000" w:rsidDel="00000000" w:rsidP="00000000" w:rsidRDefault="00000000" w:rsidRPr="00000000" w14:paraId="00000093">
      <w:pPr>
        <w:pBdr>
          <w:top w:color="000000" w:space="0" w:sz="0" w:val="none"/>
          <w:bottom w:color="000000" w:space="0" w:sz="0" w:val="none"/>
          <w:right w:color="000000" w:space="0" w:sz="0" w:val="none"/>
          <w:between w:color="000000" w:space="0" w:sz="0" w:val="none"/>
        </w:pBdr>
        <w:shd w:fill="ffffff" w:val="clear"/>
        <w:spacing w:after="60" w:lineRule="auto"/>
        <w:ind w:left="720" w:firstLine="0"/>
        <w:jc w:val="left"/>
        <w:rPr/>
      </w:pPr>
      <w:r w:rsidDel="00000000" w:rsidR="00000000" w:rsidRPr="00000000">
        <w:rPr>
          <w:b w:val="1"/>
          <w:color w:val="202124"/>
          <w:rtl w:val="0"/>
        </w:rPr>
        <w:t xml:space="preserve">MVC</w:t>
      </w:r>
      <w:r w:rsidDel="00000000" w:rsidR="00000000" w:rsidRPr="00000000">
        <w:rPr>
          <w:color w:val="202124"/>
          <w:rtl w:val="0"/>
        </w:rPr>
        <w:t xml:space="preserve">:(Modelo Vista Controlador) </w:t>
      </w:r>
      <w:r w:rsidDel="00000000" w:rsidR="00000000" w:rsidRPr="00000000">
        <w:rPr>
          <w:color w:val="0a0a23"/>
          <w:highlight w:val="white"/>
          <w:rtl w:val="0"/>
        </w:rPr>
        <w:t xml:space="preserve">Nos ayuda a dividir el código frontend y backend en componentes separados. De esta manera, es mucho más fácil administrar y hacer cambios a cualquiera de los lados sin que interfieran entre sí.</w:t>
      </w:r>
      <w:r w:rsidDel="00000000" w:rsidR="00000000" w:rsidRPr="00000000">
        <w:rPr>
          <w:rtl w:val="0"/>
        </w:rPr>
      </w:r>
    </w:p>
    <w:p w:rsidR="00000000" w:rsidDel="00000000" w:rsidP="00000000" w:rsidRDefault="00000000" w:rsidRPr="00000000" w14:paraId="00000094">
      <w:pPr>
        <w:pBdr>
          <w:top w:color="000000" w:space="0" w:sz="0" w:val="none"/>
          <w:bottom w:color="000000" w:space="0" w:sz="0" w:val="none"/>
          <w:right w:color="000000" w:space="0" w:sz="0" w:val="none"/>
          <w:between w:color="000000" w:space="0" w:sz="0" w:val="none"/>
        </w:pBdr>
        <w:shd w:fill="ffffff" w:val="clear"/>
        <w:spacing w:after="60" w:lineRule="auto"/>
        <w:ind w:left="720" w:firstLine="0"/>
        <w:jc w:val="left"/>
        <w:rPr/>
      </w:pPr>
      <w:r w:rsidDel="00000000" w:rsidR="00000000" w:rsidRPr="00000000">
        <w:rPr>
          <w:rtl w:val="0"/>
        </w:rPr>
      </w:r>
    </w:p>
    <w:p w:rsidR="00000000" w:rsidDel="00000000" w:rsidP="00000000" w:rsidRDefault="00000000" w:rsidRPr="00000000" w14:paraId="00000095">
      <w:pPr>
        <w:ind w:left="709" w:firstLine="0"/>
        <w:rPr/>
      </w:pPr>
      <w:r w:rsidDel="00000000" w:rsidR="00000000" w:rsidRPr="00000000">
        <w:rPr>
          <w:b w:val="1"/>
          <w:rtl w:val="0"/>
        </w:rPr>
        <w:t xml:space="preserve">UML: </w:t>
      </w:r>
      <w:r w:rsidDel="00000000" w:rsidR="00000000" w:rsidRPr="00000000">
        <w:rPr>
          <w:color w:val="202124"/>
          <w:highlight w:val="white"/>
          <w:rtl w:val="0"/>
        </w:rPr>
        <w:t xml:space="preserve">El Lenguaje Unificado de Modelado (UML) desempeña un rol importante no solo en el desarrollo de software, sino también en los sistemas que no tienen software en muchas industrias, ya que es una forma de mostrar visualmente el comportamiento y la estructura de un sistema o proceso.</w:t>
      </w:r>
      <w:r w:rsidDel="00000000" w:rsidR="00000000" w:rsidRPr="00000000">
        <w:rPr>
          <w:rtl w:val="0"/>
        </w:rPr>
      </w:r>
    </w:p>
    <w:p w:rsidR="00000000" w:rsidDel="00000000" w:rsidP="00000000" w:rsidRDefault="00000000" w:rsidRPr="00000000" w14:paraId="00000096">
      <w:pPr>
        <w:ind w:left="709" w:firstLine="0"/>
        <w:rPr/>
      </w:pPr>
      <w:r w:rsidDel="00000000" w:rsidR="00000000" w:rsidRPr="00000000">
        <w:rPr>
          <w:rtl w:val="0"/>
        </w:rPr>
      </w:r>
    </w:p>
    <w:p w:rsidR="00000000" w:rsidDel="00000000" w:rsidP="00000000" w:rsidRDefault="00000000" w:rsidRPr="00000000" w14:paraId="00000097">
      <w:pPr>
        <w:keepNext w:val="1"/>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2s8eyo1" w:id="13"/>
      <w:bookmarkEnd w:id="13"/>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Generalidades del Proyecto</w:t>
      </w:r>
    </w:p>
    <w:p w:rsidR="00000000" w:rsidDel="00000000" w:rsidP="00000000" w:rsidRDefault="00000000" w:rsidRPr="00000000" w14:paraId="00000098">
      <w:pPr>
        <w:keepNext w:val="1"/>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17dp8vu" w:id="14"/>
      <w:bookmarkEnd w:id="1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Problema a Resolver</w:t>
      </w:r>
    </w:p>
    <w:p w:rsidR="00000000" w:rsidDel="00000000" w:rsidP="00000000" w:rsidRDefault="00000000" w:rsidRPr="00000000" w14:paraId="00000099">
      <w:pPr>
        <w:keepNext w:val="1"/>
        <w:spacing w:before="100" w:lineRule="auto"/>
        <w:jc w:val="left"/>
        <w:rPr/>
      </w:pPr>
      <w:bookmarkStart w:colFirst="0" w:colLast="0" w:name="_heading=h.j3it5mgpbs8a" w:id="15"/>
      <w:bookmarkEnd w:id="15"/>
      <w:r w:rsidDel="00000000" w:rsidR="00000000" w:rsidRPr="00000000">
        <w:rPr>
          <w:rtl w:val="0"/>
        </w:rPr>
        <w:t xml:space="preserve">Nace de un carente sistema de información donde se pueda unificar todo el core (actividades) del negocio, dando control completo a inventarios, cartera, cronograma de actividades, informes de laboratorio y pruebas en campo. Cierta información se trabaja clásicamente. </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Esto genera una inconformidad debido a tiempos de ejecución largos, la generación de reportes lleva días y adicionalmente se puede ver comprometida por actores externos.</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keepNext w:val="1"/>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3rdcrjn" w:id="16"/>
      <w:bookmarkEnd w:id="1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Descripción General del Sistema a Desarrollar(en general y por módulo).</w:t>
      </w:r>
    </w:p>
    <w:p w:rsidR="00000000" w:rsidDel="00000000" w:rsidP="00000000" w:rsidRDefault="00000000" w:rsidRPr="00000000" w14:paraId="0000009E">
      <w:pPr>
        <w:keepNext w:val="1"/>
        <w:spacing w:before="100" w:lineRule="auto"/>
        <w:jc w:val="left"/>
        <w:rPr/>
      </w:pPr>
      <w:bookmarkStart w:colFirst="0" w:colLast="0" w:name="_heading=h.pri919h0zdbm" w:id="17"/>
      <w:bookmarkEnd w:id="17"/>
      <w:r w:rsidDel="00000000" w:rsidR="00000000" w:rsidRPr="00000000">
        <w:rPr>
          <w:rtl w:val="0"/>
        </w:rPr>
        <w:t xml:space="preserve">Requieren de un sistema el cual les permita administrar la información que entregan a los usuarios de una forma fácil, rápida y segura. </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Adicionalmente mantener un control total de todos sus proyectos regulados por invias y el IDU. Ya que estos requieren de protocolos o normativas que varían según la regulación.</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numPr>
          <w:ilvl w:val="0"/>
          <w:numId w:val="6"/>
        </w:numPr>
        <w:spacing w:line="259" w:lineRule="auto"/>
        <w:ind w:left="1125" w:hanging="360"/>
        <w:rPr>
          <w:rFonts w:ascii="Roboto" w:cs="Roboto" w:eastAsia="Roboto" w:hAnsi="Roboto"/>
          <w:color w:val="3c4043"/>
        </w:rPr>
      </w:pPr>
      <w:r w:rsidDel="00000000" w:rsidR="00000000" w:rsidRPr="00000000">
        <w:rPr>
          <w:b w:val="1"/>
          <w:color w:val="3c4043"/>
          <w:rtl w:val="0"/>
        </w:rPr>
        <w:t xml:space="preserve">Inventarios</w:t>
      </w:r>
      <w:r w:rsidDel="00000000" w:rsidR="00000000" w:rsidRPr="00000000">
        <w:rPr>
          <w:color w:val="3c4043"/>
          <w:rtl w:val="0"/>
        </w:rPr>
        <w:t xml:space="preserve">: </w:t>
      </w:r>
      <w:r w:rsidDel="00000000" w:rsidR="00000000" w:rsidRPr="00000000">
        <w:rPr>
          <w:rtl w:val="0"/>
        </w:rPr>
      </w:r>
    </w:p>
    <w:p w:rsidR="00000000" w:rsidDel="00000000" w:rsidP="00000000" w:rsidRDefault="00000000" w:rsidRPr="00000000" w14:paraId="000000A3">
      <w:pPr>
        <w:numPr>
          <w:ilvl w:val="1"/>
          <w:numId w:val="6"/>
        </w:numPr>
        <w:spacing w:line="259" w:lineRule="auto"/>
        <w:ind w:left="1845" w:hanging="360"/>
        <w:rPr>
          <w:rFonts w:ascii="Arial" w:cs="Arial" w:eastAsia="Arial" w:hAnsi="Arial"/>
          <w:color w:val="3c4043"/>
        </w:rPr>
      </w:pPr>
      <w:r w:rsidDel="00000000" w:rsidR="00000000" w:rsidRPr="00000000">
        <w:rPr>
          <w:color w:val="3c4043"/>
          <w:rtl w:val="0"/>
        </w:rPr>
        <w:t xml:space="preserve">Crear los registros del inventario desde un formulario para luego ser almacenados en la base de datos.</w:t>
      </w:r>
      <w:r w:rsidDel="00000000" w:rsidR="00000000" w:rsidRPr="00000000">
        <w:rPr>
          <w:rtl w:val="0"/>
        </w:rPr>
      </w:r>
    </w:p>
    <w:p w:rsidR="00000000" w:rsidDel="00000000" w:rsidP="00000000" w:rsidRDefault="00000000" w:rsidRPr="00000000" w14:paraId="000000A4">
      <w:pPr>
        <w:numPr>
          <w:ilvl w:val="1"/>
          <w:numId w:val="6"/>
        </w:numPr>
        <w:spacing w:line="259" w:lineRule="auto"/>
        <w:ind w:left="1845" w:hanging="360"/>
        <w:rPr>
          <w:rFonts w:ascii="Arial" w:cs="Arial" w:eastAsia="Arial" w:hAnsi="Arial"/>
          <w:color w:val="3c4043"/>
        </w:rPr>
      </w:pPr>
      <w:r w:rsidDel="00000000" w:rsidR="00000000" w:rsidRPr="00000000">
        <w:rPr>
          <w:color w:val="3c4043"/>
          <w:rtl w:val="0"/>
        </w:rPr>
        <w:t xml:space="preserve">Generar una vista de registros de inventario desde una tabla la cual tenga un filtro para buscar por nombre o código.</w:t>
      </w:r>
      <w:r w:rsidDel="00000000" w:rsidR="00000000" w:rsidRPr="00000000">
        <w:rPr>
          <w:rtl w:val="0"/>
        </w:rPr>
      </w:r>
    </w:p>
    <w:p w:rsidR="00000000" w:rsidDel="00000000" w:rsidP="00000000" w:rsidRDefault="00000000" w:rsidRPr="00000000" w14:paraId="000000A5">
      <w:pPr>
        <w:numPr>
          <w:ilvl w:val="1"/>
          <w:numId w:val="6"/>
        </w:numPr>
        <w:spacing w:line="259" w:lineRule="auto"/>
        <w:ind w:left="1845" w:hanging="360"/>
        <w:rPr>
          <w:rFonts w:ascii="Arial" w:cs="Arial" w:eastAsia="Arial" w:hAnsi="Arial"/>
          <w:color w:val="3c4043"/>
        </w:rPr>
      </w:pPr>
      <w:r w:rsidDel="00000000" w:rsidR="00000000" w:rsidRPr="00000000">
        <w:rPr>
          <w:color w:val="3c4043"/>
          <w:rtl w:val="0"/>
        </w:rPr>
        <w:t xml:space="preserve">Actualizar los registros del inventario previamente agregados desde un formulario.</w:t>
      </w:r>
      <w:r w:rsidDel="00000000" w:rsidR="00000000" w:rsidRPr="00000000">
        <w:rPr>
          <w:rtl w:val="0"/>
        </w:rPr>
      </w:r>
    </w:p>
    <w:p w:rsidR="00000000" w:rsidDel="00000000" w:rsidP="00000000" w:rsidRDefault="00000000" w:rsidRPr="00000000" w14:paraId="000000A6">
      <w:pPr>
        <w:numPr>
          <w:ilvl w:val="1"/>
          <w:numId w:val="6"/>
        </w:numPr>
        <w:spacing w:line="259" w:lineRule="auto"/>
        <w:ind w:left="1845" w:hanging="360"/>
        <w:rPr>
          <w:rFonts w:ascii="Arial" w:cs="Arial" w:eastAsia="Arial" w:hAnsi="Arial"/>
          <w:color w:val="3c4043"/>
        </w:rPr>
      </w:pPr>
      <w:r w:rsidDel="00000000" w:rsidR="00000000" w:rsidRPr="00000000">
        <w:rPr>
          <w:color w:val="3c4043"/>
          <w:rtl w:val="0"/>
        </w:rPr>
        <w:t xml:space="preserve">Eliminar el registro de un determinado inventario previamente registrado colocando a disposición del usuario una alerta para confirmar la acción.</w:t>
      </w:r>
      <w:r w:rsidDel="00000000" w:rsidR="00000000" w:rsidRPr="00000000">
        <w:rPr>
          <w:rtl w:val="0"/>
        </w:rPr>
      </w:r>
    </w:p>
    <w:p w:rsidR="00000000" w:rsidDel="00000000" w:rsidP="00000000" w:rsidRDefault="00000000" w:rsidRPr="00000000" w14:paraId="000000A7">
      <w:pPr>
        <w:numPr>
          <w:ilvl w:val="1"/>
          <w:numId w:val="6"/>
        </w:numPr>
        <w:spacing w:line="259" w:lineRule="auto"/>
        <w:ind w:left="1845" w:hanging="360"/>
        <w:rPr>
          <w:rFonts w:ascii="Arial" w:cs="Arial" w:eastAsia="Arial" w:hAnsi="Arial"/>
          <w:color w:val="3c4043"/>
        </w:rPr>
      </w:pPr>
      <w:r w:rsidDel="00000000" w:rsidR="00000000" w:rsidRPr="00000000">
        <w:rPr>
          <w:color w:val="3c4043"/>
          <w:rtl w:val="0"/>
        </w:rPr>
        <w:t xml:space="preserve">Subcategorizar los inventarios por propios o de terceros (los clientes de la empresa pueden dar recursos).</w:t>
      </w:r>
      <w:r w:rsidDel="00000000" w:rsidR="00000000" w:rsidRPr="00000000">
        <w:rPr>
          <w:rtl w:val="0"/>
        </w:rPr>
      </w:r>
    </w:p>
    <w:p w:rsidR="00000000" w:rsidDel="00000000" w:rsidP="00000000" w:rsidRDefault="00000000" w:rsidRPr="00000000" w14:paraId="000000A8">
      <w:pPr>
        <w:numPr>
          <w:ilvl w:val="0"/>
          <w:numId w:val="6"/>
        </w:numPr>
        <w:spacing w:line="259" w:lineRule="auto"/>
        <w:ind w:left="1125" w:hanging="360"/>
        <w:rPr>
          <w:rFonts w:ascii="Roboto" w:cs="Roboto" w:eastAsia="Roboto" w:hAnsi="Roboto"/>
          <w:color w:val="3c4043"/>
        </w:rPr>
      </w:pPr>
      <w:r w:rsidDel="00000000" w:rsidR="00000000" w:rsidRPr="00000000">
        <w:rPr>
          <w:b w:val="1"/>
          <w:color w:val="3c4043"/>
          <w:rtl w:val="0"/>
        </w:rPr>
        <w:t xml:space="preserve">Cartera</w:t>
      </w:r>
      <w:r w:rsidDel="00000000" w:rsidR="00000000" w:rsidRPr="00000000">
        <w:rPr>
          <w:color w:val="3c4043"/>
          <w:rtl w:val="0"/>
        </w:rPr>
        <w:t xml:space="preserve">:</w:t>
      </w:r>
      <w:r w:rsidDel="00000000" w:rsidR="00000000" w:rsidRPr="00000000">
        <w:rPr>
          <w:rtl w:val="0"/>
        </w:rPr>
      </w:r>
    </w:p>
    <w:p w:rsidR="00000000" w:rsidDel="00000000" w:rsidP="00000000" w:rsidRDefault="00000000" w:rsidRPr="00000000" w14:paraId="000000A9">
      <w:pPr>
        <w:numPr>
          <w:ilvl w:val="1"/>
          <w:numId w:val="6"/>
        </w:numPr>
        <w:spacing w:line="259" w:lineRule="auto"/>
        <w:ind w:left="1845" w:hanging="360"/>
        <w:rPr>
          <w:rFonts w:ascii="Arial" w:cs="Arial" w:eastAsia="Arial" w:hAnsi="Arial"/>
          <w:color w:val="3c4043"/>
        </w:rPr>
      </w:pPr>
      <w:r w:rsidDel="00000000" w:rsidR="00000000" w:rsidRPr="00000000">
        <w:rPr>
          <w:color w:val="3c4043"/>
          <w:rtl w:val="0"/>
        </w:rPr>
        <w:t xml:space="preserve">Crear los registros de ingresos o egresos desde un formulario para luego ser almacenados en la base de datos.</w:t>
      </w:r>
      <w:r w:rsidDel="00000000" w:rsidR="00000000" w:rsidRPr="00000000">
        <w:rPr>
          <w:rtl w:val="0"/>
        </w:rPr>
      </w:r>
    </w:p>
    <w:p w:rsidR="00000000" w:rsidDel="00000000" w:rsidP="00000000" w:rsidRDefault="00000000" w:rsidRPr="00000000" w14:paraId="000000AA">
      <w:pPr>
        <w:numPr>
          <w:ilvl w:val="1"/>
          <w:numId w:val="6"/>
        </w:numPr>
        <w:spacing w:line="259" w:lineRule="auto"/>
        <w:ind w:left="1845" w:hanging="360"/>
        <w:rPr>
          <w:rFonts w:ascii="Arial" w:cs="Arial" w:eastAsia="Arial" w:hAnsi="Arial"/>
          <w:color w:val="3c4043"/>
        </w:rPr>
      </w:pPr>
      <w:r w:rsidDel="00000000" w:rsidR="00000000" w:rsidRPr="00000000">
        <w:rPr>
          <w:color w:val="3c4043"/>
          <w:rtl w:val="0"/>
        </w:rPr>
        <w:t xml:space="preserve">Generar una vista de cartera desde una tabla la cual tenga un filtro para buscar por tipo de egreso/ingreso o código.</w:t>
      </w:r>
      <w:r w:rsidDel="00000000" w:rsidR="00000000" w:rsidRPr="00000000">
        <w:rPr>
          <w:rtl w:val="0"/>
        </w:rPr>
      </w:r>
    </w:p>
    <w:p w:rsidR="00000000" w:rsidDel="00000000" w:rsidP="00000000" w:rsidRDefault="00000000" w:rsidRPr="00000000" w14:paraId="000000AB">
      <w:pPr>
        <w:numPr>
          <w:ilvl w:val="1"/>
          <w:numId w:val="6"/>
        </w:numPr>
        <w:spacing w:line="259" w:lineRule="auto"/>
        <w:ind w:left="1845" w:hanging="360"/>
        <w:rPr>
          <w:rFonts w:ascii="Arial" w:cs="Arial" w:eastAsia="Arial" w:hAnsi="Arial"/>
          <w:color w:val="3c4043"/>
        </w:rPr>
      </w:pPr>
      <w:r w:rsidDel="00000000" w:rsidR="00000000" w:rsidRPr="00000000">
        <w:rPr>
          <w:color w:val="3c4043"/>
          <w:rtl w:val="0"/>
        </w:rPr>
        <w:t xml:space="preserve">Por políticas de seguridad los registros de cartera no permiten actualización ni eliminación exceptuando motivos administrativos mayores</w:t>
      </w:r>
      <w:r w:rsidDel="00000000" w:rsidR="00000000" w:rsidRPr="00000000">
        <w:rPr>
          <w:rtl w:val="0"/>
        </w:rPr>
      </w:r>
    </w:p>
    <w:p w:rsidR="00000000" w:rsidDel="00000000" w:rsidP="00000000" w:rsidRDefault="00000000" w:rsidRPr="00000000" w14:paraId="000000AC">
      <w:pPr>
        <w:numPr>
          <w:ilvl w:val="1"/>
          <w:numId w:val="6"/>
        </w:numPr>
        <w:spacing w:after="160" w:line="259" w:lineRule="auto"/>
        <w:ind w:left="1845" w:hanging="360"/>
        <w:rPr>
          <w:rFonts w:ascii="Arial" w:cs="Arial" w:eastAsia="Arial" w:hAnsi="Arial"/>
          <w:color w:val="3c4043"/>
        </w:rPr>
      </w:pPr>
      <w:r w:rsidDel="00000000" w:rsidR="00000000" w:rsidRPr="00000000">
        <w:rPr>
          <w:color w:val="3c4043"/>
          <w:rtl w:val="0"/>
        </w:rPr>
        <w:t xml:space="preserve">Exportación de registros vía Excel o PDF.</w:t>
      </w:r>
      <w:r w:rsidDel="00000000" w:rsidR="00000000" w:rsidRPr="00000000">
        <w:rPr>
          <w:rtl w:val="0"/>
        </w:rPr>
      </w:r>
    </w:p>
    <w:p w:rsidR="00000000" w:rsidDel="00000000" w:rsidP="00000000" w:rsidRDefault="00000000" w:rsidRPr="00000000" w14:paraId="000000AD">
      <w:pPr>
        <w:numPr>
          <w:ilvl w:val="0"/>
          <w:numId w:val="6"/>
        </w:numPr>
        <w:spacing w:line="259" w:lineRule="auto"/>
        <w:ind w:left="1125" w:hanging="360"/>
        <w:rPr>
          <w:rFonts w:ascii="Roboto" w:cs="Roboto" w:eastAsia="Roboto" w:hAnsi="Roboto"/>
          <w:color w:val="3c4043"/>
        </w:rPr>
      </w:pPr>
      <w:r w:rsidDel="00000000" w:rsidR="00000000" w:rsidRPr="00000000">
        <w:rPr>
          <w:b w:val="1"/>
          <w:color w:val="3c4043"/>
          <w:rtl w:val="0"/>
        </w:rPr>
        <w:t xml:space="preserve">Informes de laboratorio</w:t>
      </w:r>
      <w:r w:rsidDel="00000000" w:rsidR="00000000" w:rsidRPr="00000000">
        <w:rPr>
          <w:color w:val="3c4043"/>
          <w:rtl w:val="0"/>
        </w:rPr>
        <w:t xml:space="preserve">:</w:t>
      </w:r>
      <w:r w:rsidDel="00000000" w:rsidR="00000000" w:rsidRPr="00000000">
        <w:rPr>
          <w:rtl w:val="0"/>
        </w:rPr>
      </w:r>
    </w:p>
    <w:p w:rsidR="00000000" w:rsidDel="00000000" w:rsidP="00000000" w:rsidRDefault="00000000" w:rsidRPr="00000000" w14:paraId="000000AE">
      <w:pPr>
        <w:numPr>
          <w:ilvl w:val="1"/>
          <w:numId w:val="6"/>
        </w:numPr>
        <w:spacing w:line="259" w:lineRule="auto"/>
        <w:ind w:left="1845" w:hanging="360"/>
        <w:rPr>
          <w:rFonts w:ascii="Arial" w:cs="Arial" w:eastAsia="Arial" w:hAnsi="Arial"/>
          <w:color w:val="3c4043"/>
        </w:rPr>
      </w:pPr>
      <w:r w:rsidDel="00000000" w:rsidR="00000000" w:rsidRPr="00000000">
        <w:rPr>
          <w:color w:val="3c4043"/>
          <w:rtl w:val="0"/>
        </w:rPr>
        <w:t xml:space="preserve">Crear los informes de laboratorio desde un formulario para luego ser almacenados en la base de datos.</w:t>
      </w:r>
      <w:r w:rsidDel="00000000" w:rsidR="00000000" w:rsidRPr="00000000">
        <w:rPr>
          <w:rtl w:val="0"/>
        </w:rPr>
      </w:r>
    </w:p>
    <w:p w:rsidR="00000000" w:rsidDel="00000000" w:rsidP="00000000" w:rsidRDefault="00000000" w:rsidRPr="00000000" w14:paraId="000000AF">
      <w:pPr>
        <w:numPr>
          <w:ilvl w:val="1"/>
          <w:numId w:val="6"/>
        </w:numPr>
        <w:spacing w:line="259" w:lineRule="auto"/>
        <w:ind w:left="1845" w:hanging="360"/>
        <w:rPr>
          <w:rFonts w:ascii="Arial" w:cs="Arial" w:eastAsia="Arial" w:hAnsi="Arial"/>
          <w:color w:val="3c4043"/>
        </w:rPr>
      </w:pPr>
      <w:r w:rsidDel="00000000" w:rsidR="00000000" w:rsidRPr="00000000">
        <w:rPr>
          <w:color w:val="3c4043"/>
          <w:rtl w:val="0"/>
        </w:rPr>
        <w:t xml:space="preserve">Generar una vista de informes de laboratorio la cual ya está previamente filtrada por el tipo de proyecto o cliente que lo esté solicitando.</w:t>
      </w:r>
      <w:r w:rsidDel="00000000" w:rsidR="00000000" w:rsidRPr="00000000">
        <w:rPr>
          <w:rtl w:val="0"/>
        </w:rPr>
      </w:r>
    </w:p>
    <w:p w:rsidR="00000000" w:rsidDel="00000000" w:rsidP="00000000" w:rsidRDefault="00000000" w:rsidRPr="00000000" w14:paraId="000000B0">
      <w:pPr>
        <w:numPr>
          <w:ilvl w:val="1"/>
          <w:numId w:val="6"/>
        </w:numPr>
        <w:spacing w:line="259" w:lineRule="auto"/>
        <w:ind w:left="1845" w:hanging="360"/>
        <w:rPr>
          <w:rFonts w:ascii="Arial" w:cs="Arial" w:eastAsia="Arial" w:hAnsi="Arial"/>
          <w:color w:val="3c4043"/>
        </w:rPr>
      </w:pPr>
      <w:r w:rsidDel="00000000" w:rsidR="00000000" w:rsidRPr="00000000">
        <w:rPr>
          <w:color w:val="3c4043"/>
          <w:rtl w:val="0"/>
        </w:rPr>
        <w:t xml:space="preserve">Por políticas de seguridad los informes de laboratorio no permiten eliminación exceptuando motivos administrativos mayores.</w:t>
      </w:r>
      <w:r w:rsidDel="00000000" w:rsidR="00000000" w:rsidRPr="00000000">
        <w:rPr>
          <w:rtl w:val="0"/>
        </w:rPr>
      </w:r>
    </w:p>
    <w:p w:rsidR="00000000" w:rsidDel="00000000" w:rsidP="00000000" w:rsidRDefault="00000000" w:rsidRPr="00000000" w14:paraId="000000B1">
      <w:pPr>
        <w:numPr>
          <w:ilvl w:val="1"/>
          <w:numId w:val="6"/>
        </w:numPr>
        <w:spacing w:line="259" w:lineRule="auto"/>
        <w:ind w:left="1845" w:hanging="360"/>
        <w:rPr>
          <w:rFonts w:ascii="Arial" w:cs="Arial" w:eastAsia="Arial" w:hAnsi="Arial"/>
          <w:color w:val="3c4043"/>
        </w:rPr>
      </w:pPr>
      <w:r w:rsidDel="00000000" w:rsidR="00000000" w:rsidRPr="00000000">
        <w:rPr>
          <w:color w:val="3c4043"/>
          <w:rtl w:val="0"/>
        </w:rPr>
        <w:t xml:space="preserve">Actualizar los informes de laboratorio previamente agregados desde un formulario.</w:t>
      </w:r>
      <w:r w:rsidDel="00000000" w:rsidR="00000000" w:rsidRPr="00000000">
        <w:rPr>
          <w:rtl w:val="0"/>
        </w:rPr>
      </w:r>
    </w:p>
    <w:p w:rsidR="00000000" w:rsidDel="00000000" w:rsidP="00000000" w:rsidRDefault="00000000" w:rsidRPr="00000000" w14:paraId="000000B2">
      <w:pPr>
        <w:numPr>
          <w:ilvl w:val="1"/>
          <w:numId w:val="6"/>
        </w:numPr>
        <w:spacing w:line="259" w:lineRule="auto"/>
        <w:ind w:left="1845" w:hanging="360"/>
        <w:rPr>
          <w:rFonts w:ascii="Arial" w:cs="Arial" w:eastAsia="Arial" w:hAnsi="Arial"/>
          <w:color w:val="3c4043"/>
        </w:rPr>
      </w:pPr>
      <w:r w:rsidDel="00000000" w:rsidR="00000000" w:rsidRPr="00000000">
        <w:rPr>
          <w:color w:val="3c4043"/>
          <w:rtl w:val="0"/>
        </w:rPr>
        <w:t xml:space="preserve">Visualización de informes de laboratorio para el cliente final.</w:t>
      </w:r>
      <w:r w:rsidDel="00000000" w:rsidR="00000000" w:rsidRPr="00000000">
        <w:rPr>
          <w:rtl w:val="0"/>
        </w:rPr>
      </w:r>
    </w:p>
    <w:p w:rsidR="00000000" w:rsidDel="00000000" w:rsidP="00000000" w:rsidRDefault="00000000" w:rsidRPr="00000000" w14:paraId="000000B3">
      <w:pPr>
        <w:numPr>
          <w:ilvl w:val="0"/>
          <w:numId w:val="6"/>
        </w:numPr>
        <w:spacing w:line="259" w:lineRule="auto"/>
        <w:ind w:left="1125" w:hanging="360"/>
        <w:jc w:val="left"/>
        <w:rPr>
          <w:rFonts w:ascii="Roboto" w:cs="Roboto" w:eastAsia="Roboto" w:hAnsi="Roboto"/>
          <w:color w:val="3c4043"/>
        </w:rPr>
      </w:pPr>
      <w:r w:rsidDel="00000000" w:rsidR="00000000" w:rsidRPr="00000000">
        <w:rPr>
          <w:b w:val="1"/>
          <w:color w:val="3c4043"/>
          <w:rtl w:val="0"/>
        </w:rPr>
        <w:t xml:space="preserve">Pruebas en campo</w:t>
      </w:r>
      <w:r w:rsidDel="00000000" w:rsidR="00000000" w:rsidRPr="00000000">
        <w:rPr>
          <w:color w:val="3c4043"/>
          <w:rtl w:val="0"/>
        </w:rPr>
        <w:t xml:space="preserve">:</w:t>
      </w:r>
      <w:r w:rsidDel="00000000" w:rsidR="00000000" w:rsidRPr="00000000">
        <w:rPr>
          <w:rtl w:val="0"/>
        </w:rPr>
      </w:r>
    </w:p>
    <w:p w:rsidR="00000000" w:rsidDel="00000000" w:rsidP="00000000" w:rsidRDefault="00000000" w:rsidRPr="00000000" w14:paraId="000000B4">
      <w:pPr>
        <w:numPr>
          <w:ilvl w:val="1"/>
          <w:numId w:val="6"/>
        </w:numPr>
        <w:spacing w:line="259" w:lineRule="auto"/>
        <w:ind w:left="1845" w:hanging="360"/>
        <w:rPr>
          <w:rFonts w:ascii="Arial" w:cs="Arial" w:eastAsia="Arial" w:hAnsi="Arial"/>
          <w:color w:val="3c4043"/>
        </w:rPr>
      </w:pPr>
      <w:r w:rsidDel="00000000" w:rsidR="00000000" w:rsidRPr="00000000">
        <w:rPr>
          <w:color w:val="3c4043"/>
          <w:rtl w:val="0"/>
        </w:rPr>
        <w:t xml:space="preserve">Software independiente que permita gestionar y facilitar la toma de muestras en campo.</w:t>
      </w:r>
      <w:r w:rsidDel="00000000" w:rsidR="00000000" w:rsidRPr="00000000">
        <w:rPr>
          <w:rtl w:val="0"/>
        </w:rPr>
      </w:r>
    </w:p>
    <w:p w:rsidR="00000000" w:rsidDel="00000000" w:rsidP="00000000" w:rsidRDefault="00000000" w:rsidRPr="00000000" w14:paraId="000000B5">
      <w:pPr>
        <w:numPr>
          <w:ilvl w:val="1"/>
          <w:numId w:val="6"/>
        </w:numPr>
        <w:spacing w:line="259" w:lineRule="auto"/>
        <w:ind w:left="1845" w:hanging="360"/>
        <w:rPr>
          <w:rFonts w:ascii="Arial" w:cs="Arial" w:eastAsia="Arial" w:hAnsi="Arial"/>
          <w:color w:val="3c4043"/>
        </w:rPr>
      </w:pPr>
      <w:r w:rsidDel="00000000" w:rsidR="00000000" w:rsidRPr="00000000">
        <w:rPr>
          <w:color w:val="3c4043"/>
          <w:rtl w:val="0"/>
        </w:rPr>
        <w:t xml:space="preserve">Crear los registros desde varios formularios para los diferentes tipos de pruebas en campo y posteriormente ser almacenados en la base de datos.</w:t>
      </w:r>
      <w:r w:rsidDel="00000000" w:rsidR="00000000" w:rsidRPr="00000000">
        <w:rPr>
          <w:rtl w:val="0"/>
        </w:rPr>
      </w:r>
    </w:p>
    <w:p w:rsidR="00000000" w:rsidDel="00000000" w:rsidP="00000000" w:rsidRDefault="00000000" w:rsidRPr="00000000" w14:paraId="000000B6">
      <w:pPr>
        <w:numPr>
          <w:ilvl w:val="1"/>
          <w:numId w:val="6"/>
        </w:numPr>
        <w:spacing w:line="259" w:lineRule="auto"/>
        <w:ind w:left="1845" w:hanging="360"/>
        <w:rPr>
          <w:rFonts w:ascii="Arial" w:cs="Arial" w:eastAsia="Arial" w:hAnsi="Arial"/>
          <w:color w:val="3c4043"/>
        </w:rPr>
      </w:pPr>
      <w:r w:rsidDel="00000000" w:rsidR="00000000" w:rsidRPr="00000000">
        <w:rPr>
          <w:color w:val="3c4043"/>
          <w:rtl w:val="0"/>
        </w:rPr>
        <w:t xml:space="preserve">Consultar las diferentes pruebas tomadas a lo largo del día mediante una tabla.</w:t>
      </w:r>
      <w:r w:rsidDel="00000000" w:rsidR="00000000" w:rsidRPr="00000000">
        <w:rPr>
          <w:rtl w:val="0"/>
        </w:rPr>
      </w:r>
    </w:p>
    <w:p w:rsidR="00000000" w:rsidDel="00000000" w:rsidP="00000000" w:rsidRDefault="00000000" w:rsidRPr="00000000" w14:paraId="000000B7">
      <w:pPr>
        <w:numPr>
          <w:ilvl w:val="1"/>
          <w:numId w:val="6"/>
        </w:numPr>
        <w:spacing w:line="259" w:lineRule="auto"/>
        <w:ind w:left="1845" w:hanging="360"/>
        <w:rPr>
          <w:rFonts w:ascii="Arial" w:cs="Arial" w:eastAsia="Arial" w:hAnsi="Arial"/>
          <w:color w:val="3c4043"/>
        </w:rPr>
      </w:pPr>
      <w:r w:rsidDel="00000000" w:rsidR="00000000" w:rsidRPr="00000000">
        <w:rPr>
          <w:color w:val="3c4043"/>
          <w:rtl w:val="0"/>
        </w:rPr>
        <w:t xml:space="preserve">Actualizar los registros de la prueba de campo previamente agregados desde un formulario.</w:t>
      </w:r>
      <w:r w:rsidDel="00000000" w:rsidR="00000000" w:rsidRPr="00000000">
        <w:rPr>
          <w:rtl w:val="0"/>
        </w:rPr>
      </w:r>
    </w:p>
    <w:p w:rsidR="00000000" w:rsidDel="00000000" w:rsidP="00000000" w:rsidRDefault="00000000" w:rsidRPr="00000000" w14:paraId="000000B8">
      <w:pPr>
        <w:numPr>
          <w:ilvl w:val="1"/>
          <w:numId w:val="6"/>
        </w:numPr>
        <w:spacing w:line="259" w:lineRule="auto"/>
        <w:ind w:left="1845" w:hanging="360"/>
        <w:rPr>
          <w:rFonts w:ascii="Arial" w:cs="Arial" w:eastAsia="Arial" w:hAnsi="Arial"/>
          <w:color w:val="3c4043"/>
        </w:rPr>
      </w:pPr>
      <w:r w:rsidDel="00000000" w:rsidR="00000000" w:rsidRPr="00000000">
        <w:rPr>
          <w:color w:val="3c4043"/>
          <w:rtl w:val="0"/>
        </w:rPr>
        <w:t xml:space="preserve">Eliminar el registro de una determinada prueba de campo previamente registrada colocando a disposición del usuario una alerta para confirmar la acción.</w:t>
      </w:r>
      <w:r w:rsidDel="00000000" w:rsidR="00000000" w:rsidRPr="00000000">
        <w:rPr>
          <w:rtl w:val="0"/>
        </w:rPr>
      </w:r>
    </w:p>
    <w:p w:rsidR="00000000" w:rsidDel="00000000" w:rsidP="00000000" w:rsidRDefault="00000000" w:rsidRPr="00000000" w14:paraId="000000B9">
      <w:pPr>
        <w:numPr>
          <w:ilvl w:val="1"/>
          <w:numId w:val="6"/>
        </w:numPr>
        <w:spacing w:after="160" w:line="259" w:lineRule="auto"/>
        <w:ind w:left="1845" w:hanging="360"/>
        <w:rPr>
          <w:rFonts w:ascii="Arial" w:cs="Arial" w:eastAsia="Arial" w:hAnsi="Arial"/>
          <w:color w:val="3c4043"/>
        </w:rPr>
      </w:pPr>
      <w:r w:rsidDel="00000000" w:rsidR="00000000" w:rsidRPr="00000000">
        <w:rPr>
          <w:color w:val="3c4043"/>
          <w:rtl w:val="0"/>
        </w:rPr>
        <w:t xml:space="preserve">Poder exportar las pruebas de campo mediante un consumo de api para luego ser relacionadas con los clientes o proyectos.</w:t>
      </w: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keepNext w:val="1"/>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26in1rg" w:id="18"/>
      <w:bookmarkEnd w:id="1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Identificación de los Stakeholders y sus responsabilidades</w:t>
      </w:r>
    </w:p>
    <w:p w:rsidR="00000000" w:rsidDel="00000000" w:rsidP="00000000" w:rsidRDefault="00000000" w:rsidRPr="00000000" w14:paraId="000000BD">
      <w:pPr>
        <w:rPr/>
      </w:pPr>
      <w:r w:rsidDel="00000000" w:rsidR="00000000" w:rsidRPr="00000000">
        <w:rPr>
          <w:rtl w:val="0"/>
        </w:rPr>
      </w:r>
    </w:p>
    <w:tbl>
      <w:tblPr>
        <w:tblStyle w:val="Table2"/>
        <w:tblW w:w="11040.0" w:type="dxa"/>
        <w:jc w:val="left"/>
        <w:tblInd w:w="-9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10"/>
        <w:gridCol w:w="3945"/>
        <w:gridCol w:w="2295"/>
        <w:gridCol w:w="2190"/>
        <w:tblGridChange w:id="0">
          <w:tblGrid>
            <w:gridCol w:w="2610"/>
            <w:gridCol w:w="3945"/>
            <w:gridCol w:w="2295"/>
            <w:gridCol w:w="2190"/>
          </w:tblGrid>
        </w:tblGridChange>
      </w:tblGrid>
      <w:tr>
        <w:trPr>
          <w:cantSplit w:val="0"/>
          <w:trHeight w:val="355.95703125" w:hRule="atLeast"/>
          <w:tblHeader w:val="0"/>
        </w:trPr>
        <w:tc>
          <w:tcPr>
            <w:shd w:fill="auto" w:val="clear"/>
          </w:tcPr>
          <w:p w:rsidR="00000000" w:rsidDel="00000000" w:rsidP="00000000" w:rsidRDefault="00000000" w:rsidRPr="00000000" w14:paraId="000000BE">
            <w:pPr>
              <w:jc w:val="center"/>
              <w:rPr>
                <w:b w:val="1"/>
                <w:sz w:val="22"/>
                <w:szCs w:val="22"/>
              </w:rPr>
            </w:pPr>
            <w:r w:rsidDel="00000000" w:rsidR="00000000" w:rsidRPr="00000000">
              <w:rPr>
                <w:b w:val="1"/>
                <w:sz w:val="22"/>
                <w:szCs w:val="22"/>
                <w:rtl w:val="0"/>
              </w:rPr>
              <w:t xml:space="preserve">STAKEHOLDER</w:t>
            </w:r>
          </w:p>
        </w:tc>
        <w:tc>
          <w:tcPr>
            <w:shd w:fill="auto" w:val="clear"/>
          </w:tcPr>
          <w:p w:rsidR="00000000" w:rsidDel="00000000" w:rsidP="00000000" w:rsidRDefault="00000000" w:rsidRPr="00000000" w14:paraId="000000BF">
            <w:pPr>
              <w:jc w:val="center"/>
              <w:rPr>
                <w:b w:val="1"/>
                <w:sz w:val="22"/>
                <w:szCs w:val="22"/>
              </w:rPr>
            </w:pPr>
            <w:r w:rsidDel="00000000" w:rsidR="00000000" w:rsidRPr="00000000">
              <w:rPr>
                <w:b w:val="1"/>
                <w:sz w:val="22"/>
                <w:szCs w:val="22"/>
                <w:rtl w:val="0"/>
              </w:rPr>
              <w:t xml:space="preserve">DESCRIPCIÓN</w:t>
            </w:r>
          </w:p>
        </w:tc>
        <w:tc>
          <w:tcPr>
            <w:shd w:fill="auto" w:val="clear"/>
          </w:tcPr>
          <w:p w:rsidR="00000000" w:rsidDel="00000000" w:rsidP="00000000" w:rsidRDefault="00000000" w:rsidRPr="00000000" w14:paraId="000000C0">
            <w:pPr>
              <w:jc w:val="center"/>
              <w:rPr>
                <w:b w:val="1"/>
                <w:sz w:val="22"/>
                <w:szCs w:val="22"/>
              </w:rPr>
            </w:pPr>
            <w:r w:rsidDel="00000000" w:rsidR="00000000" w:rsidRPr="00000000">
              <w:rPr>
                <w:b w:val="1"/>
                <w:sz w:val="22"/>
                <w:szCs w:val="22"/>
                <w:rtl w:val="0"/>
              </w:rPr>
              <w:t xml:space="preserve">ESCENARIO</w:t>
            </w:r>
          </w:p>
        </w:tc>
        <w:tc>
          <w:tcPr>
            <w:shd w:fill="auto" w:val="clear"/>
          </w:tcPr>
          <w:p w:rsidR="00000000" w:rsidDel="00000000" w:rsidP="00000000" w:rsidRDefault="00000000" w:rsidRPr="00000000" w14:paraId="000000C1">
            <w:pPr>
              <w:jc w:val="center"/>
              <w:rPr>
                <w:b w:val="1"/>
                <w:sz w:val="22"/>
                <w:szCs w:val="22"/>
              </w:rPr>
            </w:pPr>
            <w:r w:rsidDel="00000000" w:rsidR="00000000" w:rsidRPr="00000000">
              <w:rPr>
                <w:b w:val="1"/>
                <w:sz w:val="22"/>
                <w:szCs w:val="22"/>
                <w:rtl w:val="0"/>
              </w:rPr>
              <w:t xml:space="preserve">Caso de Uso</w:t>
            </w:r>
          </w:p>
        </w:tc>
      </w:tr>
      <w:tr>
        <w:trPr>
          <w:cantSplit w:val="0"/>
          <w:trHeight w:val="1034.8828125" w:hRule="atLeast"/>
          <w:tblHeader w:val="0"/>
        </w:trPr>
        <w:tc>
          <w:tcPr>
            <w:shd w:fill="auto" w:val="clear"/>
          </w:tcPr>
          <w:p w:rsidR="00000000" w:rsidDel="00000000" w:rsidP="00000000" w:rsidRDefault="00000000" w:rsidRPr="00000000" w14:paraId="000000C2">
            <w:pPr>
              <w:ind w:left="0" w:firstLine="0"/>
              <w:jc w:val="center"/>
              <w:rPr/>
            </w:pPr>
            <w:r w:rsidDel="00000000" w:rsidR="00000000" w:rsidRPr="00000000">
              <w:rPr>
                <w:rtl w:val="0"/>
              </w:rPr>
              <w:t xml:space="preserve">Laboratorista</w:t>
            </w:r>
          </w:p>
        </w:tc>
        <w:tc>
          <w:tcPr>
            <w:shd w:fill="auto" w:val="clear"/>
          </w:tcPr>
          <w:p w:rsidR="00000000" w:rsidDel="00000000" w:rsidP="00000000" w:rsidRDefault="00000000" w:rsidRPr="00000000" w14:paraId="000000C3">
            <w:pPr>
              <w:rPr/>
            </w:pPr>
            <w:r w:rsidDel="00000000" w:rsidR="00000000" w:rsidRPr="00000000">
              <w:rPr>
                <w:rtl w:val="0"/>
              </w:rPr>
              <w:t xml:space="preserve">Supervisar e inspeccionar proyectos de construcciones en actividades como preliminares de obra, construcción de estructuras.</w:t>
            </w:r>
          </w:p>
        </w:tc>
        <w:tc>
          <w:tcPr>
            <w:shd w:fill="auto" w:val="clear"/>
          </w:tcPr>
          <w:p w:rsidR="00000000" w:rsidDel="00000000" w:rsidP="00000000" w:rsidRDefault="00000000" w:rsidRPr="00000000" w14:paraId="000000C4">
            <w:pPr>
              <w:keepNext w:val="0"/>
              <w:keepLines w:val="0"/>
              <w:spacing w:line="240" w:lineRule="auto"/>
              <w:ind w:left="0" w:firstLine="0"/>
              <w:jc w:val="center"/>
              <w:rPr/>
            </w:pPr>
            <w:r w:rsidDel="00000000" w:rsidR="00000000" w:rsidRPr="00000000">
              <w:rPr>
                <w:rtl w:val="0"/>
              </w:rPr>
              <w:t xml:space="preserve">Escenario de Informes de laboratorio</w:t>
            </w:r>
          </w:p>
        </w:tc>
        <w:tc>
          <w:tcPr>
            <w:shd w:fill="auto" w:val="clear"/>
          </w:tcPr>
          <w:p w:rsidR="00000000" w:rsidDel="00000000" w:rsidP="00000000" w:rsidRDefault="00000000" w:rsidRPr="00000000" w14:paraId="000000C5">
            <w:pPr>
              <w:ind w:left="0" w:firstLine="0"/>
              <w:jc w:val="center"/>
              <w:rPr/>
            </w:pPr>
            <w:r w:rsidDel="00000000" w:rsidR="00000000" w:rsidRPr="00000000">
              <w:rPr>
                <w:rtl w:val="0"/>
              </w:rPr>
              <w:t xml:space="preserve">-Registrar las conclusiones del proyecto </w:t>
            </w:r>
          </w:p>
          <w:p w:rsidR="00000000" w:rsidDel="00000000" w:rsidP="00000000" w:rsidRDefault="00000000" w:rsidRPr="00000000" w14:paraId="000000C6">
            <w:pPr>
              <w:ind w:left="0" w:firstLine="0"/>
              <w:jc w:val="center"/>
              <w:rPr/>
            </w:pPr>
            <w:r w:rsidDel="00000000" w:rsidR="00000000" w:rsidRPr="00000000">
              <w:rPr>
                <w:rtl w:val="0"/>
              </w:rPr>
            </w:r>
          </w:p>
          <w:p w:rsidR="00000000" w:rsidDel="00000000" w:rsidP="00000000" w:rsidRDefault="00000000" w:rsidRPr="00000000" w14:paraId="000000C7">
            <w:pPr>
              <w:ind w:left="0" w:firstLine="0"/>
              <w:jc w:val="center"/>
              <w:rPr/>
            </w:pPr>
            <w:r w:rsidDel="00000000" w:rsidR="00000000" w:rsidRPr="00000000">
              <w:rPr>
                <w:rtl w:val="0"/>
              </w:rPr>
              <w:t xml:space="preserve">-Registrara novedades presentadas con el estado del informe </w:t>
            </w:r>
          </w:p>
          <w:p w:rsidR="00000000" w:rsidDel="00000000" w:rsidP="00000000" w:rsidRDefault="00000000" w:rsidRPr="00000000" w14:paraId="000000C8">
            <w:pPr>
              <w:ind w:left="0" w:firstLine="0"/>
              <w:jc w:val="center"/>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C9">
            <w:pPr>
              <w:jc w:val="center"/>
              <w:rPr/>
            </w:pPr>
            <w:r w:rsidDel="00000000" w:rsidR="00000000" w:rsidRPr="00000000">
              <w:rPr>
                <w:rtl w:val="0"/>
              </w:rPr>
              <w:t xml:space="preserve">Ingeniero</w:t>
            </w:r>
          </w:p>
        </w:tc>
        <w:tc>
          <w:tcPr>
            <w:shd w:fill="auto" w:val="clear"/>
          </w:tcPr>
          <w:p w:rsidR="00000000" w:rsidDel="00000000" w:rsidP="00000000" w:rsidRDefault="00000000" w:rsidRPr="00000000" w14:paraId="000000CA">
            <w:pPr>
              <w:rPr/>
            </w:pPr>
            <w:r w:rsidDel="00000000" w:rsidR="00000000" w:rsidRPr="00000000">
              <w:rPr>
                <w:rtl w:val="0"/>
              </w:rPr>
              <w:t xml:space="preserve">El ingeniero es el encargado principalmente de analizar la densidad y el contenido de humedad del suelo.</w:t>
            </w:r>
          </w:p>
        </w:tc>
        <w:tc>
          <w:tcPr>
            <w:shd w:fill="auto" w:val="clear"/>
          </w:tcPr>
          <w:p w:rsidR="00000000" w:rsidDel="00000000" w:rsidP="00000000" w:rsidRDefault="00000000" w:rsidRPr="00000000" w14:paraId="000000CB">
            <w:pPr>
              <w:ind w:left="0" w:firstLine="0"/>
              <w:jc w:val="center"/>
              <w:rPr/>
            </w:pPr>
            <w:r w:rsidDel="00000000" w:rsidR="00000000" w:rsidRPr="00000000">
              <w:rPr>
                <w:rtl w:val="0"/>
              </w:rPr>
              <w:t xml:space="preserve">Escenario de pruebas de campo</w:t>
            </w:r>
          </w:p>
        </w:tc>
        <w:tc>
          <w:tcPr>
            <w:shd w:fill="auto" w:val="clear"/>
          </w:tcPr>
          <w:p w:rsidR="00000000" w:rsidDel="00000000" w:rsidP="00000000" w:rsidRDefault="00000000" w:rsidRPr="00000000" w14:paraId="000000CC">
            <w:pPr>
              <w:jc w:val="center"/>
              <w:rPr/>
            </w:pPr>
            <w:r w:rsidDel="00000000" w:rsidR="00000000" w:rsidRPr="00000000">
              <w:rPr>
                <w:rtl w:val="0"/>
              </w:rPr>
              <w:t xml:space="preserve">-Registrará los diferentes tipos de sondeos (mecánicos a presión, persion, mecánicos a rotación).</w:t>
            </w:r>
          </w:p>
          <w:p w:rsidR="00000000" w:rsidDel="00000000" w:rsidP="00000000" w:rsidRDefault="00000000" w:rsidRPr="00000000" w14:paraId="000000CD">
            <w:pPr>
              <w:jc w:val="center"/>
              <w:rPr/>
            </w:pPr>
            <w:r w:rsidDel="00000000" w:rsidR="00000000" w:rsidRPr="00000000">
              <w:rPr>
                <w:rtl w:val="0"/>
              </w:rPr>
            </w:r>
          </w:p>
          <w:p w:rsidR="00000000" w:rsidDel="00000000" w:rsidP="00000000" w:rsidRDefault="00000000" w:rsidRPr="00000000" w14:paraId="000000CE">
            <w:pPr>
              <w:jc w:val="center"/>
              <w:rPr/>
            </w:pPr>
            <w:r w:rsidDel="00000000" w:rsidR="00000000" w:rsidRPr="00000000">
              <w:rPr>
                <w:rtl w:val="0"/>
              </w:rPr>
              <w:t xml:space="preserve">-Registrar el tiempo de ejecución de la prueba.  </w:t>
            </w:r>
          </w:p>
          <w:p w:rsidR="00000000" w:rsidDel="00000000" w:rsidP="00000000" w:rsidRDefault="00000000" w:rsidRPr="00000000" w14:paraId="000000CF">
            <w:pPr>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D0">
            <w:pPr>
              <w:jc w:val="center"/>
              <w:rPr/>
            </w:pPr>
            <w:r w:rsidDel="00000000" w:rsidR="00000000" w:rsidRPr="00000000">
              <w:rPr>
                <w:rtl w:val="0"/>
              </w:rPr>
              <w:t xml:space="preserve">Auxiliar Digitacion </w:t>
            </w:r>
          </w:p>
        </w:tc>
        <w:tc>
          <w:tcPr>
            <w:shd w:fill="auto" w:val="clear"/>
          </w:tcPr>
          <w:p w:rsidR="00000000" w:rsidDel="00000000" w:rsidP="00000000" w:rsidRDefault="00000000" w:rsidRPr="00000000" w14:paraId="000000D1">
            <w:pPr>
              <w:rPr/>
            </w:pPr>
            <w:r w:rsidDel="00000000" w:rsidR="00000000" w:rsidRPr="00000000">
              <w:rPr>
                <w:rtl w:val="0"/>
              </w:rPr>
              <w:t xml:space="preserve">Es el que hace  las actualizaciones y el mantenimiento de la documentación, la inclusión de estos datos en nuestro sistema de información, para así saber el lugar de cada cosa.</w:t>
            </w:r>
          </w:p>
        </w:tc>
        <w:tc>
          <w:tcPr>
            <w:shd w:fill="auto" w:val="clear"/>
          </w:tcPr>
          <w:p w:rsidR="00000000" w:rsidDel="00000000" w:rsidP="00000000" w:rsidRDefault="00000000" w:rsidRPr="00000000" w14:paraId="000000D2">
            <w:pPr>
              <w:ind w:left="0" w:firstLine="0"/>
              <w:jc w:val="center"/>
              <w:rPr/>
            </w:pPr>
            <w:r w:rsidDel="00000000" w:rsidR="00000000" w:rsidRPr="00000000">
              <w:rPr>
                <w:rtl w:val="0"/>
              </w:rPr>
              <w:t xml:space="preserve">Escenario de Inventario</w:t>
            </w:r>
          </w:p>
        </w:tc>
        <w:tc>
          <w:tcPr>
            <w:shd w:fill="auto" w:val="clear"/>
          </w:tcPr>
          <w:p w:rsidR="00000000" w:rsidDel="00000000" w:rsidP="00000000" w:rsidRDefault="00000000" w:rsidRPr="00000000" w14:paraId="000000D3">
            <w:pPr>
              <w:jc w:val="center"/>
              <w:rPr/>
            </w:pPr>
            <w:r w:rsidDel="00000000" w:rsidR="00000000" w:rsidRPr="00000000">
              <w:rPr>
                <w:rtl w:val="0"/>
              </w:rPr>
              <w:t xml:space="preserve">-Registrar los materiales que se ingresen a la base de datos. </w:t>
            </w:r>
          </w:p>
          <w:p w:rsidR="00000000" w:rsidDel="00000000" w:rsidP="00000000" w:rsidRDefault="00000000" w:rsidRPr="00000000" w14:paraId="000000D4">
            <w:pPr>
              <w:jc w:val="center"/>
              <w:rPr/>
            </w:pPr>
            <w:r w:rsidDel="00000000" w:rsidR="00000000" w:rsidRPr="00000000">
              <w:rPr>
                <w:rtl w:val="0"/>
              </w:rPr>
            </w:r>
          </w:p>
          <w:p w:rsidR="00000000" w:rsidDel="00000000" w:rsidP="00000000" w:rsidRDefault="00000000" w:rsidRPr="00000000" w14:paraId="000000D5">
            <w:pPr>
              <w:jc w:val="center"/>
              <w:rPr/>
            </w:pPr>
            <w:r w:rsidDel="00000000" w:rsidR="00000000" w:rsidRPr="00000000">
              <w:rPr>
                <w:rtl w:val="0"/>
              </w:rPr>
              <w:t xml:space="preserve">-Registrar los materiales que se agoten de la base de datos.</w:t>
            </w:r>
          </w:p>
        </w:tc>
      </w:tr>
      <w:tr>
        <w:trPr>
          <w:cantSplit w:val="0"/>
          <w:tblHeader w:val="0"/>
        </w:trPr>
        <w:tc>
          <w:tcPr>
            <w:shd w:fill="auto" w:val="clear"/>
          </w:tcPr>
          <w:p w:rsidR="00000000" w:rsidDel="00000000" w:rsidP="00000000" w:rsidRDefault="00000000" w:rsidRPr="00000000" w14:paraId="000000D6">
            <w:pPr>
              <w:jc w:val="center"/>
              <w:rPr/>
            </w:pPr>
            <w:r w:rsidDel="00000000" w:rsidR="00000000" w:rsidRPr="00000000">
              <w:rPr>
                <w:rtl w:val="0"/>
              </w:rPr>
              <w:t xml:space="preserve">Administrador</w:t>
            </w:r>
          </w:p>
        </w:tc>
        <w:tc>
          <w:tcPr>
            <w:shd w:fill="auto" w:val="clear"/>
          </w:tcPr>
          <w:p w:rsidR="00000000" w:rsidDel="00000000" w:rsidP="00000000" w:rsidRDefault="00000000" w:rsidRPr="00000000" w14:paraId="000000D7">
            <w:pPr>
              <w:rPr/>
            </w:pPr>
            <w:r w:rsidDel="00000000" w:rsidR="00000000" w:rsidRPr="00000000">
              <w:rPr>
                <w:rtl w:val="0"/>
              </w:rPr>
              <w:t xml:space="preserve">Supervisar, coordinar, planificar y dirigir la ejecución del trabajo del personal, para así asegurar la competencia técnica y la calidad de los mismos, programando estrategias eficientes de trabajo que contribuyan al uso adecuado de los recursos y del tiempo </w:t>
            </w:r>
          </w:p>
        </w:tc>
        <w:tc>
          <w:tcPr>
            <w:shd w:fill="auto" w:val="clear"/>
          </w:tcPr>
          <w:p w:rsidR="00000000" w:rsidDel="00000000" w:rsidP="00000000" w:rsidRDefault="00000000" w:rsidRPr="00000000" w14:paraId="000000D8">
            <w:pPr>
              <w:jc w:val="center"/>
              <w:rPr/>
            </w:pPr>
            <w:r w:rsidDel="00000000" w:rsidR="00000000" w:rsidRPr="00000000">
              <w:rPr>
                <w:rtl w:val="0"/>
              </w:rPr>
              <w:t xml:space="preserve">-Escenario de Informes de laboratorio</w:t>
            </w:r>
          </w:p>
          <w:p w:rsidR="00000000" w:rsidDel="00000000" w:rsidP="00000000" w:rsidRDefault="00000000" w:rsidRPr="00000000" w14:paraId="000000D9">
            <w:pPr>
              <w:jc w:val="center"/>
              <w:rPr/>
            </w:pPr>
            <w:r w:rsidDel="00000000" w:rsidR="00000000" w:rsidRPr="00000000">
              <w:rPr>
                <w:rtl w:val="0"/>
              </w:rPr>
            </w:r>
          </w:p>
          <w:p w:rsidR="00000000" w:rsidDel="00000000" w:rsidP="00000000" w:rsidRDefault="00000000" w:rsidRPr="00000000" w14:paraId="000000DA">
            <w:pPr>
              <w:jc w:val="center"/>
              <w:rPr/>
            </w:pPr>
            <w:r w:rsidDel="00000000" w:rsidR="00000000" w:rsidRPr="00000000">
              <w:rPr>
                <w:rtl w:val="0"/>
              </w:rPr>
              <w:t xml:space="preserve">-Escenario de pruebas de campo</w:t>
            </w:r>
          </w:p>
          <w:p w:rsidR="00000000" w:rsidDel="00000000" w:rsidP="00000000" w:rsidRDefault="00000000" w:rsidRPr="00000000" w14:paraId="000000DB">
            <w:pPr>
              <w:jc w:val="center"/>
              <w:rPr/>
            </w:pPr>
            <w:r w:rsidDel="00000000" w:rsidR="00000000" w:rsidRPr="00000000">
              <w:rPr>
                <w:rtl w:val="0"/>
              </w:rPr>
            </w:r>
          </w:p>
          <w:p w:rsidR="00000000" w:rsidDel="00000000" w:rsidP="00000000" w:rsidRDefault="00000000" w:rsidRPr="00000000" w14:paraId="000000DC">
            <w:pPr>
              <w:jc w:val="center"/>
              <w:rPr/>
            </w:pPr>
            <w:r w:rsidDel="00000000" w:rsidR="00000000" w:rsidRPr="00000000">
              <w:rPr>
                <w:rtl w:val="0"/>
              </w:rPr>
              <w:t xml:space="preserve">-Escenario de Inventario</w:t>
            </w:r>
          </w:p>
          <w:p w:rsidR="00000000" w:rsidDel="00000000" w:rsidP="00000000" w:rsidRDefault="00000000" w:rsidRPr="00000000" w14:paraId="000000DD">
            <w:pPr>
              <w:jc w:val="center"/>
              <w:rPr/>
            </w:pPr>
            <w:r w:rsidDel="00000000" w:rsidR="00000000" w:rsidRPr="00000000">
              <w:rPr>
                <w:rtl w:val="0"/>
              </w:rPr>
            </w:r>
          </w:p>
          <w:p w:rsidR="00000000" w:rsidDel="00000000" w:rsidP="00000000" w:rsidRDefault="00000000" w:rsidRPr="00000000" w14:paraId="000000DE">
            <w:pPr>
              <w:jc w:val="center"/>
              <w:rPr/>
            </w:pPr>
            <w:r w:rsidDel="00000000" w:rsidR="00000000" w:rsidRPr="00000000">
              <w:rPr>
                <w:rtl w:val="0"/>
              </w:rPr>
              <w:t xml:space="preserve">-Escenario de Cartera </w:t>
            </w:r>
          </w:p>
          <w:p w:rsidR="00000000" w:rsidDel="00000000" w:rsidP="00000000" w:rsidRDefault="00000000" w:rsidRPr="00000000" w14:paraId="000000DF">
            <w:pPr>
              <w:jc w:val="center"/>
              <w:rPr/>
            </w:pPr>
            <w:r w:rsidDel="00000000" w:rsidR="00000000" w:rsidRPr="00000000">
              <w:rPr>
                <w:rtl w:val="0"/>
              </w:rPr>
            </w:r>
          </w:p>
          <w:p w:rsidR="00000000" w:rsidDel="00000000" w:rsidP="00000000" w:rsidRDefault="00000000" w:rsidRPr="00000000" w14:paraId="000000E0">
            <w:pPr>
              <w:jc w:val="center"/>
              <w:rPr/>
            </w:pPr>
            <w:r w:rsidDel="00000000" w:rsidR="00000000" w:rsidRPr="00000000">
              <w:rPr>
                <w:rtl w:val="0"/>
              </w:rPr>
            </w:r>
          </w:p>
        </w:tc>
        <w:tc>
          <w:tcPr>
            <w:shd w:fill="auto" w:val="clear"/>
          </w:tcPr>
          <w:p w:rsidR="00000000" w:rsidDel="00000000" w:rsidP="00000000" w:rsidRDefault="00000000" w:rsidRPr="00000000" w14:paraId="000000E1">
            <w:pPr>
              <w:jc w:val="center"/>
              <w:rPr/>
            </w:pPr>
            <w:r w:rsidDel="00000000" w:rsidR="00000000" w:rsidRPr="00000000">
              <w:rPr>
                <w:rtl w:val="0"/>
              </w:rPr>
              <w:t xml:space="preserve">-Registrar el seguimiento de las cuentas </w:t>
            </w:r>
          </w:p>
          <w:p w:rsidR="00000000" w:rsidDel="00000000" w:rsidP="00000000" w:rsidRDefault="00000000" w:rsidRPr="00000000" w14:paraId="000000E2">
            <w:pPr>
              <w:jc w:val="center"/>
              <w:rPr/>
            </w:pPr>
            <w:r w:rsidDel="00000000" w:rsidR="00000000" w:rsidRPr="00000000">
              <w:rPr>
                <w:rtl w:val="0"/>
              </w:rPr>
            </w:r>
          </w:p>
          <w:p w:rsidR="00000000" w:rsidDel="00000000" w:rsidP="00000000" w:rsidRDefault="00000000" w:rsidRPr="00000000" w14:paraId="000000E3">
            <w:pPr>
              <w:jc w:val="center"/>
              <w:rPr/>
            </w:pPr>
            <w:r w:rsidDel="00000000" w:rsidR="00000000" w:rsidRPr="00000000">
              <w:rPr>
                <w:rtl w:val="0"/>
              </w:rPr>
              <w:t xml:space="preserve">-Registrar un hipótesis del informe </w:t>
            </w:r>
          </w:p>
          <w:p w:rsidR="00000000" w:rsidDel="00000000" w:rsidP="00000000" w:rsidRDefault="00000000" w:rsidRPr="00000000" w14:paraId="000000E4">
            <w:pPr>
              <w:jc w:val="center"/>
              <w:rPr/>
            </w:pPr>
            <w:r w:rsidDel="00000000" w:rsidR="00000000" w:rsidRPr="00000000">
              <w:rPr>
                <w:rtl w:val="0"/>
              </w:rPr>
            </w:r>
          </w:p>
          <w:p w:rsidR="00000000" w:rsidDel="00000000" w:rsidP="00000000" w:rsidRDefault="00000000" w:rsidRPr="00000000" w14:paraId="000000E5">
            <w:pPr>
              <w:jc w:val="center"/>
              <w:rPr/>
            </w:pPr>
            <w:r w:rsidDel="00000000" w:rsidR="00000000" w:rsidRPr="00000000">
              <w:rPr>
                <w:rtl w:val="0"/>
              </w:rPr>
              <w:t xml:space="preserve">-Solicitar material de los proveedores </w:t>
            </w:r>
          </w:p>
          <w:p w:rsidR="00000000" w:rsidDel="00000000" w:rsidP="00000000" w:rsidRDefault="00000000" w:rsidRPr="00000000" w14:paraId="000000E6">
            <w:pPr>
              <w:jc w:val="center"/>
              <w:rPr/>
            </w:pPr>
            <w:r w:rsidDel="00000000" w:rsidR="00000000" w:rsidRPr="00000000">
              <w:rPr>
                <w:rtl w:val="0"/>
              </w:rPr>
            </w:r>
          </w:p>
          <w:p w:rsidR="00000000" w:rsidDel="00000000" w:rsidP="00000000" w:rsidRDefault="00000000" w:rsidRPr="00000000" w14:paraId="000000E7">
            <w:pPr>
              <w:jc w:val="center"/>
              <w:rPr/>
            </w:pPr>
            <w:r w:rsidDel="00000000" w:rsidR="00000000" w:rsidRPr="00000000">
              <w:rPr>
                <w:rtl w:val="0"/>
              </w:rPr>
              <w:t xml:space="preserve">-Registrar el método</w:t>
            </w:r>
          </w:p>
          <w:p w:rsidR="00000000" w:rsidDel="00000000" w:rsidP="00000000" w:rsidRDefault="00000000" w:rsidRPr="00000000" w14:paraId="000000E8">
            <w:pPr>
              <w:jc w:val="center"/>
              <w:rPr/>
            </w:pPr>
            <w:r w:rsidDel="00000000" w:rsidR="00000000" w:rsidRPr="00000000">
              <w:rPr>
                <w:rtl w:val="0"/>
              </w:rPr>
              <w:t xml:space="preserve">de inspección</w:t>
            </w:r>
          </w:p>
          <w:p w:rsidR="00000000" w:rsidDel="00000000" w:rsidP="00000000" w:rsidRDefault="00000000" w:rsidRPr="00000000" w14:paraId="000000E9">
            <w:pPr>
              <w:jc w:val="center"/>
              <w:rPr/>
            </w:pPr>
            <w:r w:rsidDel="00000000" w:rsidR="00000000" w:rsidRPr="00000000">
              <w:rPr>
                <w:rtl w:val="0"/>
              </w:rPr>
              <w:t xml:space="preserve">ultrasónica</w:t>
            </w:r>
          </w:p>
          <w:p w:rsidR="00000000" w:rsidDel="00000000" w:rsidP="00000000" w:rsidRDefault="00000000" w:rsidRPr="00000000" w14:paraId="000000EA">
            <w:pPr>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EB">
            <w:pPr>
              <w:jc w:val="center"/>
              <w:rPr/>
            </w:pPr>
            <w:r w:rsidDel="00000000" w:rsidR="00000000" w:rsidRPr="00000000">
              <w:rPr>
                <w:rtl w:val="0"/>
              </w:rPr>
              <w:t xml:space="preserve">Contador </w:t>
            </w:r>
          </w:p>
        </w:tc>
        <w:tc>
          <w:tcPr>
            <w:shd w:fill="auto" w:val="clear"/>
          </w:tcPr>
          <w:p w:rsidR="00000000" w:rsidDel="00000000" w:rsidP="00000000" w:rsidRDefault="00000000" w:rsidRPr="00000000" w14:paraId="000000EC">
            <w:pPr>
              <w:rPr/>
            </w:pPr>
            <w:r w:rsidDel="00000000" w:rsidR="00000000" w:rsidRPr="00000000">
              <w:rPr>
                <w:rtl w:val="0"/>
              </w:rPr>
              <w:t xml:space="preserve">Es que a planificar, organizar, dirigir y controlar el proceso estable,suministrando información confiable así como oportuna para la toma de decisiones y cumplimiento de obligaciones </w:t>
            </w:r>
          </w:p>
        </w:tc>
        <w:tc>
          <w:tcPr>
            <w:shd w:fill="auto" w:val="clear"/>
          </w:tcPr>
          <w:p w:rsidR="00000000" w:rsidDel="00000000" w:rsidP="00000000" w:rsidRDefault="00000000" w:rsidRPr="00000000" w14:paraId="000000ED">
            <w:pPr>
              <w:ind w:left="0" w:firstLine="0"/>
              <w:jc w:val="center"/>
              <w:rPr/>
            </w:pPr>
            <w:r w:rsidDel="00000000" w:rsidR="00000000" w:rsidRPr="00000000">
              <w:rPr>
                <w:rtl w:val="0"/>
              </w:rPr>
              <w:t xml:space="preserve">Escenario de Cartera </w:t>
            </w:r>
          </w:p>
        </w:tc>
        <w:tc>
          <w:tcPr>
            <w:shd w:fill="auto" w:val="clear"/>
          </w:tcPr>
          <w:p w:rsidR="00000000" w:rsidDel="00000000" w:rsidP="00000000" w:rsidRDefault="00000000" w:rsidRPr="00000000" w14:paraId="000000EE">
            <w:pPr>
              <w:jc w:val="center"/>
              <w:rPr/>
            </w:pPr>
            <w:r w:rsidDel="00000000" w:rsidR="00000000" w:rsidRPr="00000000">
              <w:rPr>
                <w:rtl w:val="0"/>
              </w:rPr>
              <w:t xml:space="preserve">-Registrar las exigencias </w:t>
            </w:r>
          </w:p>
        </w:tc>
      </w:tr>
    </w:tbl>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keepNext w:val="1"/>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lnxbz9" w:id="19"/>
      <w:bookmarkEnd w:id="19"/>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Vistas de la arquitectura</w:t>
      </w:r>
    </w:p>
    <w:p w:rsidR="00000000" w:rsidDel="00000000" w:rsidP="00000000" w:rsidRDefault="00000000" w:rsidRPr="00000000" w14:paraId="00000113">
      <w:pPr>
        <w:keepNext w:val="1"/>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35nkun2" w:id="20"/>
      <w:bookmarkEnd w:id="2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Vista de Casos de Uso (Se debe colocar cada uno de los casos de uso que han sido elaborados y requeridos para el software)</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keepNext w:val="1"/>
        <w:spacing w:before="100" w:lineRule="auto"/>
        <w:jc w:val="left"/>
        <w:rPr/>
      </w:pPr>
      <w:bookmarkStart w:colFirst="0" w:colLast="0" w:name="_heading=h.r6w36u3bj0ic" w:id="21"/>
      <w:bookmarkEnd w:id="21"/>
      <w:r w:rsidDel="00000000" w:rsidR="00000000" w:rsidRPr="00000000">
        <w:rPr>
          <w:rtl w:val="0"/>
        </w:rPr>
        <w:t xml:space="preserve">Casos de uso del módulo</w:t>
      </w:r>
    </w:p>
    <w:p w:rsidR="00000000" w:rsidDel="00000000" w:rsidP="00000000" w:rsidRDefault="00000000" w:rsidRPr="00000000" w14:paraId="00000119">
      <w:pPr>
        <w:spacing w:line="360" w:lineRule="auto"/>
        <w:jc w:val="left"/>
        <w:rPr/>
      </w:pPr>
      <w:r w:rsidDel="00000000" w:rsidR="00000000" w:rsidRPr="00000000">
        <w:rPr>
          <w:b w:val="1"/>
          <w:rtl w:val="0"/>
        </w:rPr>
        <w:t xml:space="preserve">Cartera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-925665</wp:posOffset>
            </wp:positionH>
            <wp:positionV relativeFrom="paragraph">
              <wp:posOffset>442082</wp:posOffset>
            </wp:positionV>
            <wp:extent cx="7606265" cy="3933526"/>
            <wp:effectExtent b="0" l="0" r="0" t="0"/>
            <wp:wrapTopAndBottom distB="114300" distT="114300"/>
            <wp:docPr id="64"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7606265" cy="3933526"/>
                    </a:xfrm>
                    <a:prstGeom prst="rect"/>
                    <a:ln/>
                  </pic:spPr>
                </pic:pic>
              </a:graphicData>
            </a:graphic>
          </wp:anchor>
        </w:drawing>
      </w:r>
    </w:p>
    <w:p w:rsidR="00000000" w:rsidDel="00000000" w:rsidP="00000000" w:rsidRDefault="00000000" w:rsidRPr="00000000" w14:paraId="0000011A">
      <w:pPr>
        <w:keepNext w:val="1"/>
        <w:spacing w:before="100" w:lineRule="auto"/>
        <w:jc w:val="left"/>
        <w:rPr/>
      </w:pPr>
      <w:bookmarkStart w:colFirst="0" w:colLast="0" w:name="_heading=h.whblllikd31l" w:id="22"/>
      <w:bookmarkEnd w:id="22"/>
      <w:r w:rsidDel="00000000" w:rsidR="00000000" w:rsidRPr="00000000">
        <w:rPr>
          <w:rtl w:val="0"/>
        </w:rPr>
      </w:r>
    </w:p>
    <w:p w:rsidR="00000000" w:rsidDel="00000000" w:rsidP="00000000" w:rsidRDefault="00000000" w:rsidRPr="00000000" w14:paraId="0000011B">
      <w:pPr>
        <w:keepNext w:val="1"/>
        <w:spacing w:before="100" w:lineRule="auto"/>
        <w:jc w:val="left"/>
        <w:rPr/>
      </w:pPr>
      <w:bookmarkStart w:colFirst="0" w:colLast="0" w:name="_heading=h.xmg9l2ihbbhf" w:id="23"/>
      <w:bookmarkEnd w:id="23"/>
      <w:r w:rsidDel="00000000" w:rsidR="00000000" w:rsidRPr="00000000">
        <w:rPr>
          <w:rtl w:val="0"/>
        </w:rPr>
      </w:r>
    </w:p>
    <w:p w:rsidR="00000000" w:rsidDel="00000000" w:rsidP="00000000" w:rsidRDefault="00000000" w:rsidRPr="00000000" w14:paraId="0000011C">
      <w:pPr>
        <w:keepNext w:val="1"/>
        <w:spacing w:before="100" w:lineRule="auto"/>
        <w:jc w:val="left"/>
        <w:rPr/>
      </w:pPr>
      <w:bookmarkStart w:colFirst="0" w:colLast="0" w:name="_heading=h.d29b1ua0540r" w:id="24"/>
      <w:bookmarkEnd w:id="24"/>
      <w:r w:rsidDel="00000000" w:rsidR="00000000" w:rsidRPr="00000000">
        <w:rPr>
          <w:rtl w:val="0"/>
        </w:rPr>
      </w:r>
    </w:p>
    <w:p w:rsidR="00000000" w:rsidDel="00000000" w:rsidP="00000000" w:rsidRDefault="00000000" w:rsidRPr="00000000" w14:paraId="0000011D">
      <w:pPr>
        <w:spacing w:line="360" w:lineRule="auto"/>
        <w:ind w:left="0" w:firstLine="0"/>
        <w:jc w:val="left"/>
        <w:rPr/>
      </w:pPr>
      <w:r w:rsidDel="00000000" w:rsidR="00000000" w:rsidRPr="00000000">
        <w:rPr>
          <w:rtl w:val="0"/>
        </w:rPr>
      </w:r>
    </w:p>
    <w:p w:rsidR="00000000" w:rsidDel="00000000" w:rsidP="00000000" w:rsidRDefault="00000000" w:rsidRPr="00000000" w14:paraId="0000011E">
      <w:pPr>
        <w:spacing w:line="360" w:lineRule="auto"/>
        <w:ind w:left="0" w:firstLine="0"/>
        <w:jc w:val="left"/>
        <w:rPr/>
      </w:pPr>
      <w:r w:rsidDel="00000000" w:rsidR="00000000" w:rsidRPr="00000000">
        <w:rPr>
          <w:rtl w:val="0"/>
        </w:rPr>
      </w:r>
    </w:p>
    <w:p w:rsidR="00000000" w:rsidDel="00000000" w:rsidP="00000000" w:rsidRDefault="00000000" w:rsidRPr="00000000" w14:paraId="0000011F">
      <w:pPr>
        <w:spacing w:line="360" w:lineRule="auto"/>
        <w:ind w:left="0" w:firstLine="0"/>
        <w:jc w:val="left"/>
        <w:rPr/>
      </w:pPr>
      <w:r w:rsidDel="00000000" w:rsidR="00000000" w:rsidRPr="00000000">
        <w:rPr>
          <w:rtl w:val="0"/>
        </w:rPr>
      </w:r>
    </w:p>
    <w:p w:rsidR="00000000" w:rsidDel="00000000" w:rsidP="00000000" w:rsidRDefault="00000000" w:rsidRPr="00000000" w14:paraId="00000120">
      <w:pPr>
        <w:spacing w:line="360" w:lineRule="auto"/>
        <w:ind w:left="0" w:firstLine="0"/>
        <w:jc w:val="left"/>
        <w:rPr/>
      </w:pPr>
      <w:r w:rsidDel="00000000" w:rsidR="00000000" w:rsidRPr="00000000">
        <w:rPr>
          <w:rtl w:val="0"/>
        </w:rPr>
      </w:r>
    </w:p>
    <w:p w:rsidR="00000000" w:rsidDel="00000000" w:rsidP="00000000" w:rsidRDefault="00000000" w:rsidRPr="00000000" w14:paraId="00000121">
      <w:pPr>
        <w:spacing w:line="360" w:lineRule="auto"/>
        <w:ind w:firstLine="720"/>
        <w:jc w:val="left"/>
        <w:rPr/>
      </w:pPr>
      <w:r w:rsidDel="00000000" w:rsidR="00000000" w:rsidRPr="00000000">
        <w:rPr>
          <w:rtl w:val="0"/>
        </w:rPr>
        <w:t xml:space="preserve">Casos de uso del módulo </w:t>
      </w:r>
    </w:p>
    <w:p w:rsidR="00000000" w:rsidDel="00000000" w:rsidP="00000000" w:rsidRDefault="00000000" w:rsidRPr="00000000" w14:paraId="00000122">
      <w:pPr>
        <w:spacing w:line="360" w:lineRule="auto"/>
        <w:ind w:firstLine="720"/>
        <w:jc w:val="left"/>
        <w:rPr>
          <w:b w:val="1"/>
        </w:rPr>
      </w:pPr>
      <w:r w:rsidDel="00000000" w:rsidR="00000000" w:rsidRPr="00000000">
        <w:rPr>
          <w:b w:val="1"/>
          <w:rtl w:val="0"/>
        </w:rPr>
        <w:t xml:space="preserve">Informes de laboratorio</w:t>
      </w:r>
      <w:r w:rsidDel="00000000" w:rsidR="00000000" w:rsidRPr="00000000">
        <w:drawing>
          <wp:anchor allowOverlap="1" behindDoc="0" distB="114300" distT="114300" distL="114300" distR="114300" hidden="0" layoutInCell="1" locked="0" relativeHeight="0" simplePos="0">
            <wp:simplePos x="0" y="0"/>
            <wp:positionH relativeFrom="column">
              <wp:posOffset>-916140</wp:posOffset>
            </wp:positionH>
            <wp:positionV relativeFrom="paragraph">
              <wp:posOffset>358117</wp:posOffset>
            </wp:positionV>
            <wp:extent cx="7591425" cy="5328399"/>
            <wp:effectExtent b="0" l="0" r="0" t="0"/>
            <wp:wrapTopAndBottom distB="114300" distT="114300"/>
            <wp:docPr id="67"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7591425" cy="5328399"/>
                    </a:xfrm>
                    <a:prstGeom prst="rect"/>
                    <a:ln/>
                  </pic:spPr>
                </pic:pic>
              </a:graphicData>
            </a:graphic>
          </wp:anchor>
        </w:drawing>
      </w:r>
    </w:p>
    <w:p w:rsidR="00000000" w:rsidDel="00000000" w:rsidP="00000000" w:rsidRDefault="00000000" w:rsidRPr="00000000" w14:paraId="00000123">
      <w:pPr>
        <w:spacing w:line="360" w:lineRule="auto"/>
        <w:ind w:firstLine="720"/>
        <w:jc w:val="left"/>
        <w:rPr>
          <w:b w:val="1"/>
        </w:rPr>
      </w:pPr>
      <w:r w:rsidDel="00000000" w:rsidR="00000000" w:rsidRPr="00000000">
        <w:rPr>
          <w:rtl w:val="0"/>
        </w:rPr>
      </w:r>
    </w:p>
    <w:p w:rsidR="00000000" w:rsidDel="00000000" w:rsidP="00000000" w:rsidRDefault="00000000" w:rsidRPr="00000000" w14:paraId="00000124">
      <w:pPr>
        <w:spacing w:line="360" w:lineRule="auto"/>
        <w:ind w:left="720" w:firstLine="360"/>
        <w:jc w:val="left"/>
        <w:rPr>
          <w:b w:val="1"/>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spacing w:line="360" w:lineRule="auto"/>
        <w:ind w:firstLine="720"/>
        <w:jc w:val="left"/>
        <w:rPr/>
      </w:pPr>
      <w:r w:rsidDel="00000000" w:rsidR="00000000" w:rsidRPr="00000000">
        <w:rPr>
          <w:rtl w:val="0"/>
        </w:rPr>
        <w:t xml:space="preserve">Casos de uso del módulo</w:t>
      </w:r>
    </w:p>
    <w:p w:rsidR="00000000" w:rsidDel="00000000" w:rsidP="00000000" w:rsidRDefault="00000000" w:rsidRPr="00000000" w14:paraId="0000012D">
      <w:pPr>
        <w:spacing w:line="360" w:lineRule="auto"/>
        <w:ind w:left="720" w:firstLine="0"/>
        <w:jc w:val="left"/>
        <w:rPr>
          <w:b w:val="1"/>
        </w:rPr>
      </w:pPr>
      <w:r w:rsidDel="00000000" w:rsidR="00000000" w:rsidRPr="00000000">
        <w:rPr>
          <w:b w:val="1"/>
          <w:rtl w:val="0"/>
        </w:rPr>
        <w:t xml:space="preserve">Pruebas de campo</w:t>
      </w:r>
      <w:r w:rsidDel="00000000" w:rsidR="00000000" w:rsidRPr="00000000">
        <w:drawing>
          <wp:anchor allowOverlap="1" behindDoc="0" distB="114300" distT="114300" distL="114300" distR="114300" hidden="0" layoutInCell="1" locked="0" relativeHeight="0" simplePos="0">
            <wp:simplePos x="0" y="0"/>
            <wp:positionH relativeFrom="column">
              <wp:posOffset>-1133473</wp:posOffset>
            </wp:positionH>
            <wp:positionV relativeFrom="paragraph">
              <wp:posOffset>342900</wp:posOffset>
            </wp:positionV>
            <wp:extent cx="8734108" cy="6334627"/>
            <wp:effectExtent b="0" l="0" r="0" t="0"/>
            <wp:wrapSquare wrapText="bothSides" distB="114300" distT="114300" distL="114300" distR="114300"/>
            <wp:docPr id="65"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8734108" cy="6334627"/>
                    </a:xfrm>
                    <a:prstGeom prst="rect"/>
                    <a:ln/>
                  </pic:spPr>
                </pic:pic>
              </a:graphicData>
            </a:graphic>
          </wp:anchor>
        </w:drawing>
      </w:r>
    </w:p>
    <w:p w:rsidR="00000000" w:rsidDel="00000000" w:rsidP="00000000" w:rsidRDefault="00000000" w:rsidRPr="00000000" w14:paraId="0000012E">
      <w:pPr>
        <w:spacing w:line="360" w:lineRule="auto"/>
        <w:ind w:left="720" w:firstLine="0"/>
        <w:jc w:val="left"/>
        <w:rPr>
          <w:b w:val="1"/>
        </w:rPr>
      </w:pPr>
      <w:r w:rsidDel="00000000" w:rsidR="00000000" w:rsidRPr="00000000">
        <w:rPr>
          <w:rtl w:val="0"/>
        </w:rPr>
      </w:r>
    </w:p>
    <w:p w:rsidR="00000000" w:rsidDel="00000000" w:rsidP="00000000" w:rsidRDefault="00000000" w:rsidRPr="00000000" w14:paraId="0000012F">
      <w:pPr>
        <w:spacing w:line="360" w:lineRule="auto"/>
        <w:ind w:left="720" w:firstLine="0"/>
        <w:jc w:val="left"/>
        <w:rPr/>
      </w:pPr>
      <w:r w:rsidDel="00000000" w:rsidR="00000000" w:rsidRPr="00000000">
        <w:rPr>
          <w:rtl w:val="0"/>
        </w:rPr>
      </w:r>
    </w:p>
    <w:p w:rsidR="00000000" w:rsidDel="00000000" w:rsidP="00000000" w:rsidRDefault="00000000" w:rsidRPr="00000000" w14:paraId="00000130">
      <w:pPr>
        <w:spacing w:line="360" w:lineRule="auto"/>
        <w:ind w:left="0" w:firstLine="0"/>
        <w:jc w:val="left"/>
        <w:rPr>
          <w:b w:val="1"/>
        </w:rPr>
      </w:pPr>
      <w:r w:rsidDel="00000000" w:rsidR="00000000" w:rsidRPr="00000000">
        <w:rPr>
          <w:rtl w:val="0"/>
        </w:rPr>
      </w:r>
    </w:p>
    <w:p w:rsidR="00000000" w:rsidDel="00000000" w:rsidP="00000000" w:rsidRDefault="00000000" w:rsidRPr="00000000" w14:paraId="00000131">
      <w:pPr>
        <w:spacing w:line="360" w:lineRule="auto"/>
        <w:ind w:firstLine="720"/>
        <w:jc w:val="left"/>
        <w:rPr/>
      </w:pPr>
      <w:r w:rsidDel="00000000" w:rsidR="00000000" w:rsidRPr="00000000">
        <w:rPr>
          <w:rtl w:val="0"/>
        </w:rPr>
        <w:t xml:space="preserve">Casos de uso del módulo</w:t>
      </w:r>
    </w:p>
    <w:p w:rsidR="00000000" w:rsidDel="00000000" w:rsidP="00000000" w:rsidRDefault="00000000" w:rsidRPr="00000000" w14:paraId="00000132">
      <w:pPr>
        <w:spacing w:line="360" w:lineRule="auto"/>
        <w:ind w:left="720" w:firstLine="0"/>
        <w:jc w:val="left"/>
        <w:rPr>
          <w:b w:val="1"/>
        </w:rPr>
      </w:pPr>
      <w:r w:rsidDel="00000000" w:rsidR="00000000" w:rsidRPr="00000000">
        <w:rPr>
          <w:rtl w:val="0"/>
        </w:rPr>
        <w:t xml:space="preserve"> </w:t>
      </w:r>
      <w:r w:rsidDel="00000000" w:rsidR="00000000" w:rsidRPr="00000000">
        <w:rPr>
          <w:b w:val="1"/>
          <w:rtl w:val="0"/>
        </w:rPr>
        <w:t xml:space="preserve">Inventario</w:t>
      </w:r>
    </w:p>
    <w:p w:rsidR="00000000" w:rsidDel="00000000" w:rsidP="00000000" w:rsidRDefault="00000000" w:rsidRPr="00000000" w14:paraId="00000133">
      <w:pPr>
        <w:spacing w:line="360" w:lineRule="auto"/>
        <w:ind w:left="720" w:firstLine="0"/>
        <w:jc w:val="left"/>
        <w:rPr>
          <w:b w:val="1"/>
        </w:rPr>
      </w:pPr>
      <w:r w:rsidDel="00000000" w:rsidR="00000000" w:rsidRPr="00000000">
        <w:rPr>
          <w:rtl w:val="0"/>
        </w:rPr>
      </w:r>
    </w:p>
    <w:p w:rsidR="00000000" w:rsidDel="00000000" w:rsidP="00000000" w:rsidRDefault="00000000" w:rsidRPr="00000000" w14:paraId="00000134">
      <w:pPr>
        <w:spacing w:line="360" w:lineRule="auto"/>
        <w:ind w:left="720" w:firstLine="0"/>
        <w:jc w:val="left"/>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133350</wp:posOffset>
            </wp:positionH>
            <wp:positionV relativeFrom="paragraph">
              <wp:posOffset>114300</wp:posOffset>
            </wp:positionV>
            <wp:extent cx="5759140" cy="4076700"/>
            <wp:effectExtent b="0" l="0" r="0" t="0"/>
            <wp:wrapTopAndBottom distB="114300" distT="114300"/>
            <wp:docPr id="62"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759140" cy="4076700"/>
                    </a:xfrm>
                    <a:prstGeom prst="rect"/>
                    <a:ln/>
                  </pic:spPr>
                </pic:pic>
              </a:graphicData>
            </a:graphic>
          </wp:anchor>
        </w:drawing>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keepNext w:val="1"/>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1ksv4uv" w:id="25"/>
      <w:bookmarkEnd w:id="2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VISTA DE PROCESOS</w:t>
      </w:r>
    </w:p>
    <w:p w:rsidR="00000000" w:rsidDel="00000000" w:rsidP="00000000" w:rsidRDefault="00000000" w:rsidRPr="00000000" w14:paraId="0000013F">
      <w:pPr>
        <w:rPr/>
      </w:pPr>
      <w:r w:rsidDel="00000000" w:rsidR="00000000" w:rsidRPr="00000000">
        <w:rPr>
          <w:rtl w:val="0"/>
        </w:rPr>
        <w:t xml:space="preserve">Todos los diagramas que hayan elaborado en fase II, por módulo (aplica para los puntos 3.2.1 al 3.3.2), debidamente argumentados cada uno de los diagramas</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keepNext w:val="1"/>
        <w:keepLines w:val="0"/>
        <w:pageBreakBefore w:val="0"/>
        <w:widowControl w:val="1"/>
        <w:numPr>
          <w:ilvl w:val="2"/>
          <w:numId w:val="11"/>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Diagrama de Actividades</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spacing w:line="360" w:lineRule="auto"/>
        <w:ind w:left="720" w:firstLine="360"/>
        <w:jc w:val="left"/>
        <w:rPr/>
      </w:pPr>
      <w:r w:rsidDel="00000000" w:rsidR="00000000" w:rsidRPr="00000000">
        <w:rPr>
          <w:rtl w:val="0"/>
        </w:rPr>
        <w:t xml:space="preserve">Diagramas de actividades del módulo </w:t>
      </w:r>
    </w:p>
    <w:p w:rsidR="00000000" w:rsidDel="00000000" w:rsidP="00000000" w:rsidRDefault="00000000" w:rsidRPr="00000000" w14:paraId="00000144">
      <w:pPr>
        <w:spacing w:line="360" w:lineRule="auto"/>
        <w:ind w:left="720" w:firstLine="360"/>
        <w:jc w:val="left"/>
        <w:rPr>
          <w:b w:val="1"/>
        </w:rPr>
      </w:pPr>
      <w:r w:rsidDel="00000000" w:rsidR="00000000" w:rsidRPr="00000000">
        <w:rPr>
          <w:b w:val="1"/>
          <w:rtl w:val="0"/>
        </w:rPr>
        <w:t xml:space="preserve">Cartera</w:t>
      </w:r>
    </w:p>
    <w:p w:rsidR="00000000" w:rsidDel="00000000" w:rsidP="00000000" w:rsidRDefault="00000000" w:rsidRPr="00000000" w14:paraId="00000145">
      <w:pPr>
        <w:spacing w:line="360" w:lineRule="auto"/>
        <w:ind w:firstLine="360"/>
        <w:jc w:val="left"/>
        <w:rPr>
          <w:color w:val="333399"/>
          <w:sz w:val="20"/>
          <w:szCs w:val="20"/>
        </w:rPr>
      </w:pPr>
      <w:r w:rsidDel="00000000" w:rsidR="00000000" w:rsidRPr="00000000">
        <w:rPr>
          <w:color w:val="333399"/>
          <w:sz w:val="20"/>
          <w:szCs w:val="20"/>
        </w:rPr>
        <w:drawing>
          <wp:inline distB="114300" distT="114300" distL="114300" distR="114300">
            <wp:extent cx="4156832" cy="5539507"/>
            <wp:effectExtent b="0" l="0" r="0" t="0"/>
            <wp:docPr id="59"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4156832" cy="5539507"/>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line="360" w:lineRule="auto"/>
        <w:ind w:firstLine="360"/>
        <w:jc w:val="left"/>
        <w:rPr>
          <w:color w:val="333399"/>
          <w:sz w:val="20"/>
          <w:szCs w:val="20"/>
        </w:rPr>
      </w:pPr>
      <w:r w:rsidDel="00000000" w:rsidR="00000000" w:rsidRPr="00000000">
        <w:rPr>
          <w:rtl w:val="0"/>
        </w:rPr>
      </w:r>
    </w:p>
    <w:p w:rsidR="00000000" w:rsidDel="00000000" w:rsidP="00000000" w:rsidRDefault="00000000" w:rsidRPr="00000000" w14:paraId="00000147">
      <w:pPr>
        <w:spacing w:line="360" w:lineRule="auto"/>
        <w:ind w:firstLine="360"/>
        <w:jc w:val="left"/>
        <w:rPr>
          <w:color w:val="333399"/>
          <w:sz w:val="20"/>
          <w:szCs w:val="20"/>
        </w:rPr>
      </w:pPr>
      <w:r w:rsidDel="00000000" w:rsidR="00000000" w:rsidRPr="00000000">
        <w:rPr>
          <w:rtl w:val="0"/>
        </w:rPr>
      </w:r>
    </w:p>
    <w:p w:rsidR="00000000" w:rsidDel="00000000" w:rsidP="00000000" w:rsidRDefault="00000000" w:rsidRPr="00000000" w14:paraId="00000148">
      <w:pPr>
        <w:spacing w:line="360" w:lineRule="auto"/>
        <w:ind w:firstLine="360"/>
        <w:jc w:val="left"/>
        <w:rPr>
          <w:color w:val="333399"/>
          <w:sz w:val="20"/>
          <w:szCs w:val="20"/>
        </w:rPr>
      </w:pPr>
      <w:r w:rsidDel="00000000" w:rsidR="00000000" w:rsidRPr="00000000">
        <w:rPr>
          <w:rtl w:val="0"/>
        </w:rPr>
      </w:r>
    </w:p>
    <w:p w:rsidR="00000000" w:rsidDel="00000000" w:rsidP="00000000" w:rsidRDefault="00000000" w:rsidRPr="00000000" w14:paraId="00000149">
      <w:pPr>
        <w:spacing w:line="360" w:lineRule="auto"/>
        <w:ind w:firstLine="720"/>
        <w:jc w:val="left"/>
        <w:rPr/>
      </w:pPr>
      <w:r w:rsidDel="00000000" w:rsidR="00000000" w:rsidRPr="00000000">
        <w:rPr>
          <w:rtl w:val="0"/>
        </w:rPr>
        <w:t xml:space="preserve">Diagramas de actividades del módulo </w:t>
      </w:r>
    </w:p>
    <w:p w:rsidR="00000000" w:rsidDel="00000000" w:rsidP="00000000" w:rsidRDefault="00000000" w:rsidRPr="00000000" w14:paraId="0000014A">
      <w:pPr>
        <w:spacing w:line="360" w:lineRule="auto"/>
        <w:ind w:left="720" w:firstLine="0"/>
        <w:jc w:val="left"/>
        <w:rPr>
          <w:b w:val="1"/>
        </w:rPr>
      </w:pPr>
      <w:r w:rsidDel="00000000" w:rsidR="00000000" w:rsidRPr="00000000">
        <w:rPr>
          <w:b w:val="1"/>
          <w:rtl w:val="0"/>
        </w:rPr>
        <w:t xml:space="preserve">Informes de laboratorio</w:t>
      </w:r>
    </w:p>
    <w:p w:rsidR="00000000" w:rsidDel="00000000" w:rsidP="00000000" w:rsidRDefault="00000000" w:rsidRPr="00000000" w14:paraId="0000014B">
      <w:pPr>
        <w:spacing w:line="360" w:lineRule="auto"/>
        <w:ind w:firstLine="360"/>
        <w:jc w:val="left"/>
        <w:rPr>
          <w:b w:val="1"/>
        </w:rPr>
      </w:pPr>
      <w:r w:rsidDel="00000000" w:rsidR="00000000" w:rsidRPr="00000000">
        <w:rPr>
          <w:color w:val="333399"/>
          <w:sz w:val="20"/>
          <w:szCs w:val="20"/>
        </w:rPr>
        <w:drawing>
          <wp:inline distB="114300" distT="114300" distL="114300" distR="114300">
            <wp:extent cx="4700209" cy="5799580"/>
            <wp:effectExtent b="0" l="0" r="0" t="0"/>
            <wp:docPr id="61"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4700209" cy="579958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line="360" w:lineRule="auto"/>
        <w:ind w:left="0" w:firstLine="0"/>
        <w:jc w:val="left"/>
        <w:rPr>
          <w:color w:val="333399"/>
          <w:sz w:val="20"/>
          <w:szCs w:val="20"/>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spacing w:line="360" w:lineRule="auto"/>
        <w:ind w:firstLine="720"/>
        <w:jc w:val="left"/>
        <w:rPr>
          <w:color w:val="333399"/>
        </w:rPr>
      </w:pPr>
      <w:r w:rsidDel="00000000" w:rsidR="00000000" w:rsidRPr="00000000">
        <w:rPr>
          <w:rtl w:val="0"/>
        </w:rPr>
        <w:t xml:space="preserve">Diagramas de actividades del módulo </w:t>
      </w:r>
      <w:r w:rsidDel="00000000" w:rsidR="00000000" w:rsidRPr="00000000">
        <w:rPr>
          <w:rtl w:val="0"/>
        </w:rPr>
      </w:r>
    </w:p>
    <w:p w:rsidR="00000000" w:rsidDel="00000000" w:rsidP="00000000" w:rsidRDefault="00000000" w:rsidRPr="00000000" w14:paraId="00000154">
      <w:pPr>
        <w:spacing w:line="360" w:lineRule="auto"/>
        <w:ind w:left="720" w:firstLine="0"/>
        <w:jc w:val="left"/>
        <w:rPr>
          <w:b w:val="1"/>
        </w:rPr>
      </w:pPr>
      <w:r w:rsidDel="00000000" w:rsidR="00000000" w:rsidRPr="00000000">
        <w:rPr>
          <w:b w:val="1"/>
          <w:rtl w:val="0"/>
        </w:rPr>
        <w:t xml:space="preserve">Pruebas de campo</w:t>
      </w:r>
    </w:p>
    <w:p w:rsidR="00000000" w:rsidDel="00000000" w:rsidP="00000000" w:rsidRDefault="00000000" w:rsidRPr="00000000" w14:paraId="00000155">
      <w:pPr>
        <w:spacing w:line="360" w:lineRule="auto"/>
        <w:jc w:val="left"/>
        <w:rPr>
          <w:b w:val="1"/>
        </w:rPr>
      </w:pPr>
      <w:r w:rsidDel="00000000" w:rsidR="00000000" w:rsidRPr="00000000">
        <w:rPr>
          <w:sz w:val="20"/>
          <w:szCs w:val="20"/>
        </w:rPr>
        <w:drawing>
          <wp:inline distB="114300" distT="114300" distL="114300" distR="114300">
            <wp:extent cx="5759140" cy="4864100"/>
            <wp:effectExtent b="0" l="0" r="0" t="0"/>
            <wp:docPr id="60"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75914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spacing w:line="360" w:lineRule="auto"/>
        <w:ind w:firstLine="720"/>
        <w:jc w:val="left"/>
        <w:rPr/>
      </w:pPr>
      <w:r w:rsidDel="00000000" w:rsidR="00000000" w:rsidRPr="00000000">
        <w:rPr>
          <w:rtl w:val="0"/>
        </w:rPr>
        <w:t xml:space="preserve">Diagramas de actividades del módulo</w:t>
      </w:r>
    </w:p>
    <w:p w:rsidR="00000000" w:rsidDel="00000000" w:rsidP="00000000" w:rsidRDefault="00000000" w:rsidRPr="00000000" w14:paraId="00000164">
      <w:pPr>
        <w:spacing w:line="360" w:lineRule="auto"/>
        <w:ind w:firstLine="720"/>
        <w:jc w:val="left"/>
        <w:rPr>
          <w:b w:val="1"/>
        </w:rPr>
      </w:pPr>
      <w:r w:rsidDel="00000000" w:rsidR="00000000" w:rsidRPr="00000000">
        <w:rPr>
          <w:b w:val="1"/>
          <w:rtl w:val="0"/>
        </w:rPr>
        <w:t xml:space="preserve">Inventario</w:t>
      </w:r>
    </w:p>
    <w:p w:rsidR="00000000" w:rsidDel="00000000" w:rsidP="00000000" w:rsidRDefault="00000000" w:rsidRPr="00000000" w14:paraId="00000165">
      <w:pPr>
        <w:spacing w:line="360" w:lineRule="auto"/>
        <w:ind w:firstLine="397"/>
        <w:jc w:val="left"/>
        <w:rPr>
          <w:b w:val="1"/>
        </w:rPr>
      </w:pPr>
      <w:r w:rsidDel="00000000" w:rsidR="00000000" w:rsidRPr="00000000">
        <w:rPr>
          <w:sz w:val="20"/>
          <w:szCs w:val="20"/>
        </w:rPr>
        <w:drawing>
          <wp:inline distB="114300" distT="114300" distL="114300" distR="114300">
            <wp:extent cx="5678197" cy="6122206"/>
            <wp:effectExtent b="0" l="0" r="0" t="0"/>
            <wp:docPr id="63"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5678197" cy="6122206"/>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keepNext w:val="1"/>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44sinio" w:id="26"/>
      <w:bookmarkEnd w:id="2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VISTA LÓGICA</w:t>
      </w:r>
    </w:p>
    <w:p w:rsidR="00000000" w:rsidDel="00000000" w:rsidP="00000000" w:rsidRDefault="00000000" w:rsidRPr="00000000" w14:paraId="0000016A">
      <w:pPr>
        <w:keepNext w:val="1"/>
        <w:keepLines w:val="0"/>
        <w:pageBreakBefore w:val="0"/>
        <w:widowControl w:val="1"/>
        <w:numPr>
          <w:ilvl w:val="2"/>
          <w:numId w:val="11"/>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Diagramas - Clases(Actualizado)</w:t>
      </w:r>
    </w:p>
    <w:p w:rsidR="00000000" w:rsidDel="00000000" w:rsidP="00000000" w:rsidRDefault="00000000" w:rsidRPr="00000000" w14:paraId="0000016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-897090</wp:posOffset>
            </wp:positionH>
            <wp:positionV relativeFrom="paragraph">
              <wp:posOffset>266700</wp:posOffset>
            </wp:positionV>
            <wp:extent cx="7553325" cy="5032092"/>
            <wp:effectExtent b="0" l="0" r="0" t="0"/>
            <wp:wrapSquare wrapText="bothSides" distB="114300" distT="114300" distL="114300" distR="114300"/>
            <wp:docPr id="34"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7553325" cy="5032092"/>
                    </a:xfrm>
                    <a:prstGeom prst="rect"/>
                    <a:ln/>
                  </pic:spPr>
                </pic:pic>
              </a:graphicData>
            </a:graphic>
          </wp:anchor>
        </w:drawing>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keepNext w:val="1"/>
        <w:keepLines w:val="0"/>
        <w:pageBreakBefore w:val="0"/>
        <w:widowControl w:val="1"/>
        <w:numPr>
          <w:ilvl w:val="2"/>
          <w:numId w:val="11"/>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2jxsxqh" w:id="27"/>
      <w:bookmarkEnd w:id="2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Diagramas - Secuencia</w:t>
      </w:r>
    </w:p>
    <w:p w:rsidR="00000000" w:rsidDel="00000000" w:rsidP="00000000" w:rsidRDefault="00000000" w:rsidRPr="00000000" w14:paraId="00000176">
      <w:pPr>
        <w:rPr/>
      </w:pPr>
      <w:r w:rsidDel="00000000" w:rsidR="00000000" w:rsidRPr="00000000">
        <w:rPr>
          <w:rtl w:val="0"/>
        </w:rPr>
        <w:t xml:space="preserve">Los diagramas de los puntos 3.4 al 3.5.1 corresponden a los diagramas que se han elaborado en la fase III</w:t>
      </w:r>
    </w:p>
    <w:p w:rsidR="00000000" w:rsidDel="00000000" w:rsidP="00000000" w:rsidRDefault="00000000" w:rsidRPr="00000000" w14:paraId="00000177">
      <w:pPr>
        <w:spacing w:line="360" w:lineRule="auto"/>
        <w:ind w:left="0" w:firstLine="0"/>
        <w:jc w:val="left"/>
        <w:rPr/>
      </w:pPr>
      <w:r w:rsidDel="00000000" w:rsidR="00000000" w:rsidRPr="00000000">
        <w:rPr>
          <w:rtl w:val="0"/>
        </w:rPr>
      </w:r>
    </w:p>
    <w:p w:rsidR="00000000" w:rsidDel="00000000" w:rsidP="00000000" w:rsidRDefault="00000000" w:rsidRPr="00000000" w14:paraId="00000178">
      <w:pPr>
        <w:spacing w:line="360" w:lineRule="auto"/>
        <w:ind w:firstLine="397"/>
        <w:jc w:val="left"/>
        <w:rPr/>
      </w:pPr>
      <w:r w:rsidDel="00000000" w:rsidR="00000000" w:rsidRPr="00000000">
        <w:rPr>
          <w:rtl w:val="0"/>
        </w:rPr>
        <w:t xml:space="preserve">Diagrama de secuencias del módulo </w:t>
      </w:r>
    </w:p>
    <w:p w:rsidR="00000000" w:rsidDel="00000000" w:rsidP="00000000" w:rsidRDefault="00000000" w:rsidRPr="00000000" w14:paraId="00000179">
      <w:pPr>
        <w:spacing w:line="360" w:lineRule="auto"/>
        <w:ind w:firstLine="397"/>
        <w:jc w:val="left"/>
        <w:rPr>
          <w:b w:val="1"/>
          <w:shd w:fill="faf9f8" w:val="clear"/>
        </w:rPr>
      </w:pPr>
      <w:r w:rsidDel="00000000" w:rsidR="00000000" w:rsidRPr="00000000">
        <w:rPr>
          <w:b w:val="1"/>
          <w:shd w:fill="faf9f8" w:val="clear"/>
          <w:rtl w:val="0"/>
        </w:rPr>
        <w:t xml:space="preserve">Cartera</w:t>
      </w:r>
    </w:p>
    <w:p w:rsidR="00000000" w:rsidDel="00000000" w:rsidP="00000000" w:rsidRDefault="00000000" w:rsidRPr="00000000" w14:paraId="0000017A">
      <w:pPr>
        <w:spacing w:line="360" w:lineRule="auto"/>
        <w:ind w:firstLine="397"/>
        <w:jc w:val="left"/>
        <w:rPr>
          <w:b w:val="1"/>
          <w:shd w:fill="faf9f8" w:val="clear"/>
        </w:rPr>
      </w:pPr>
      <w:r w:rsidDel="00000000" w:rsidR="00000000" w:rsidRPr="00000000">
        <w:rPr>
          <w:b w:val="1"/>
          <w:shd w:fill="faf9f8" w:val="clea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-897090</wp:posOffset>
            </wp:positionH>
            <wp:positionV relativeFrom="paragraph">
              <wp:posOffset>371475</wp:posOffset>
            </wp:positionV>
            <wp:extent cx="7553325" cy="4565565"/>
            <wp:effectExtent b="0" l="0" r="0" t="0"/>
            <wp:wrapSquare wrapText="bothSides" distB="114300" distT="114300" distL="114300" distR="114300"/>
            <wp:docPr id="35" name="image2.png"/>
            <a:graphic>
              <a:graphicData uri="http://schemas.openxmlformats.org/drawingml/2006/picture">
                <pic:pic>
                  <pic:nvPicPr>
                    <pic:cNvPr id="0" name="image2.png"/>
                    <pic:cNvPicPr preferRelativeResize="0"/>
                  </pic:nvPicPr>
                  <pic:blipFill>
                    <a:blip r:embed="rId16"/>
                    <a:srcRect b="37067" l="0" r="0" t="0"/>
                    <a:stretch>
                      <a:fillRect/>
                    </a:stretch>
                  </pic:blipFill>
                  <pic:spPr>
                    <a:xfrm>
                      <a:off x="0" y="0"/>
                      <a:ext cx="7553325" cy="4565565"/>
                    </a:xfrm>
                    <a:prstGeom prst="rect"/>
                    <a:ln/>
                  </pic:spPr>
                </pic:pic>
              </a:graphicData>
            </a:graphic>
          </wp:anchor>
        </w:drawing>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spacing w:line="360" w:lineRule="auto"/>
        <w:jc w:val="left"/>
        <w:rPr/>
      </w:pPr>
      <w:r w:rsidDel="00000000" w:rsidR="00000000" w:rsidRPr="00000000">
        <w:rPr>
          <w:rtl w:val="0"/>
        </w:rPr>
        <w:t xml:space="preserve">Diagrama de secuencias del módulo</w:t>
      </w:r>
    </w:p>
    <w:p w:rsidR="00000000" w:rsidDel="00000000" w:rsidP="00000000" w:rsidRDefault="00000000" w:rsidRPr="00000000" w14:paraId="00000184">
      <w:pPr>
        <w:spacing w:line="360" w:lineRule="auto"/>
        <w:ind w:left="0" w:firstLine="0"/>
        <w:jc w:val="left"/>
        <w:rPr>
          <w:b w:val="1"/>
        </w:rPr>
      </w:pPr>
      <w:r w:rsidDel="00000000" w:rsidR="00000000" w:rsidRPr="00000000">
        <w:rPr>
          <w:rtl w:val="0"/>
        </w:rPr>
        <w:t xml:space="preserve"> </w:t>
      </w:r>
      <w:r w:rsidDel="00000000" w:rsidR="00000000" w:rsidRPr="00000000">
        <w:rPr>
          <w:b w:val="1"/>
          <w:rtl w:val="0"/>
        </w:rPr>
        <w:t xml:space="preserve">Informes de laboratorio</w:t>
      </w:r>
    </w:p>
    <w:p w:rsidR="00000000" w:rsidDel="00000000" w:rsidP="00000000" w:rsidRDefault="00000000" w:rsidRPr="00000000" w14:paraId="00000185">
      <w:pPr>
        <w:spacing w:line="360" w:lineRule="auto"/>
        <w:ind w:left="0" w:firstLine="0"/>
        <w:jc w:val="left"/>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-897090</wp:posOffset>
            </wp:positionH>
            <wp:positionV relativeFrom="paragraph">
              <wp:posOffset>377168</wp:posOffset>
            </wp:positionV>
            <wp:extent cx="7553325" cy="3696094"/>
            <wp:effectExtent b="0" l="0" r="0" t="0"/>
            <wp:wrapSquare wrapText="bothSides" distB="114300" distT="114300" distL="114300" distR="114300"/>
            <wp:docPr id="48" name="image3.png"/>
            <a:graphic>
              <a:graphicData uri="http://schemas.openxmlformats.org/drawingml/2006/picture">
                <pic:pic>
                  <pic:nvPicPr>
                    <pic:cNvPr id="0" name="image3.png"/>
                    <pic:cNvPicPr preferRelativeResize="0"/>
                  </pic:nvPicPr>
                  <pic:blipFill>
                    <a:blip r:embed="rId17"/>
                    <a:srcRect b="30409" l="0" r="0" t="0"/>
                    <a:stretch>
                      <a:fillRect/>
                    </a:stretch>
                  </pic:blipFill>
                  <pic:spPr>
                    <a:xfrm>
                      <a:off x="0" y="0"/>
                      <a:ext cx="7553325" cy="3696094"/>
                    </a:xfrm>
                    <a:prstGeom prst="rect"/>
                    <a:ln/>
                  </pic:spPr>
                </pic:pic>
              </a:graphicData>
            </a:graphic>
          </wp:anchor>
        </w:drawing>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spacing w:line="360" w:lineRule="auto"/>
        <w:jc w:val="left"/>
        <w:rPr/>
      </w:pPr>
      <w:r w:rsidDel="00000000" w:rsidR="00000000" w:rsidRPr="00000000">
        <w:rPr>
          <w:rtl w:val="0"/>
        </w:rPr>
        <w:t xml:space="preserve">Diagrama de secuencias del módulo</w:t>
      </w:r>
    </w:p>
    <w:p w:rsidR="00000000" w:rsidDel="00000000" w:rsidP="00000000" w:rsidRDefault="00000000" w:rsidRPr="00000000" w14:paraId="00000199">
      <w:pPr>
        <w:spacing w:line="360" w:lineRule="auto"/>
        <w:ind w:left="0" w:firstLine="0"/>
        <w:jc w:val="left"/>
        <w:rPr>
          <w:b w:val="1"/>
        </w:rPr>
      </w:pPr>
      <w:r w:rsidDel="00000000" w:rsidR="00000000" w:rsidRPr="00000000">
        <w:rPr>
          <w:rtl w:val="0"/>
        </w:rPr>
        <w:t xml:space="preserve"> </w:t>
      </w:r>
      <w:r w:rsidDel="00000000" w:rsidR="00000000" w:rsidRPr="00000000">
        <w:rPr>
          <w:b w:val="1"/>
          <w:rtl w:val="0"/>
        </w:rPr>
        <w:t xml:space="preserve">Pruebas de Campo</w:t>
      </w:r>
    </w:p>
    <w:p w:rsidR="00000000" w:rsidDel="00000000" w:rsidP="00000000" w:rsidRDefault="00000000" w:rsidRPr="00000000" w14:paraId="0000019A">
      <w:pPr>
        <w:spacing w:line="360" w:lineRule="auto"/>
        <w:ind w:left="0" w:firstLine="0"/>
        <w:jc w:val="left"/>
        <w:rPr>
          <w:b w:val="1"/>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-897090</wp:posOffset>
            </wp:positionH>
            <wp:positionV relativeFrom="paragraph">
              <wp:posOffset>118131</wp:posOffset>
            </wp:positionV>
            <wp:extent cx="7553643" cy="4310330"/>
            <wp:effectExtent b="0" l="0" r="0" t="0"/>
            <wp:wrapSquare wrapText="bothSides" distB="114300" distT="114300" distL="114300" distR="114300"/>
            <wp:docPr id="47" name="image5.png"/>
            <a:graphic>
              <a:graphicData uri="http://schemas.openxmlformats.org/drawingml/2006/picture">
                <pic:pic>
                  <pic:nvPicPr>
                    <pic:cNvPr id="0" name="image5.png"/>
                    <pic:cNvPicPr preferRelativeResize="0"/>
                  </pic:nvPicPr>
                  <pic:blipFill>
                    <a:blip r:embed="rId18"/>
                    <a:srcRect b="14744" l="0" r="0" t="0"/>
                    <a:stretch>
                      <a:fillRect/>
                    </a:stretch>
                  </pic:blipFill>
                  <pic:spPr>
                    <a:xfrm>
                      <a:off x="0" y="0"/>
                      <a:ext cx="7553643" cy="4310330"/>
                    </a:xfrm>
                    <a:prstGeom prst="rect"/>
                    <a:ln/>
                  </pic:spPr>
                </pic:pic>
              </a:graphicData>
            </a:graphic>
          </wp:anchor>
        </w:drawing>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spacing w:line="360" w:lineRule="auto"/>
        <w:ind w:firstLine="720"/>
        <w:jc w:val="left"/>
        <w:rPr/>
      </w:pPr>
      <w:r w:rsidDel="00000000" w:rsidR="00000000" w:rsidRPr="00000000">
        <w:rPr>
          <w:rtl w:val="0"/>
        </w:rPr>
        <w:t xml:space="preserve">Diagrama de secuencias del módulo</w:t>
      </w:r>
    </w:p>
    <w:p w:rsidR="00000000" w:rsidDel="00000000" w:rsidP="00000000" w:rsidRDefault="00000000" w:rsidRPr="00000000" w14:paraId="000001A9">
      <w:pPr>
        <w:spacing w:line="360" w:lineRule="auto"/>
        <w:ind w:firstLine="720"/>
        <w:jc w:val="left"/>
        <w:rPr>
          <w:b w:val="1"/>
        </w:rPr>
      </w:pPr>
      <w:r w:rsidDel="00000000" w:rsidR="00000000" w:rsidRPr="00000000">
        <w:rPr>
          <w:b w:val="1"/>
          <w:rtl w:val="0"/>
        </w:rPr>
        <w:t xml:space="preserve"> Inventario</w:t>
      </w:r>
    </w:p>
    <w:p w:rsidR="00000000" w:rsidDel="00000000" w:rsidP="00000000" w:rsidRDefault="00000000" w:rsidRPr="00000000" w14:paraId="000001AA">
      <w:pPr>
        <w:spacing w:line="360" w:lineRule="auto"/>
        <w:ind w:firstLine="720"/>
        <w:jc w:val="left"/>
        <w:rPr>
          <w:b w:val="1"/>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-916140</wp:posOffset>
            </wp:positionH>
            <wp:positionV relativeFrom="paragraph">
              <wp:posOffset>127657</wp:posOffset>
            </wp:positionV>
            <wp:extent cx="7591108" cy="4827629"/>
            <wp:effectExtent b="0" l="0" r="0" t="0"/>
            <wp:wrapSquare wrapText="bothSides" distB="114300" distT="114300" distL="114300" distR="114300"/>
            <wp:docPr id="55" name="image11.png"/>
            <a:graphic>
              <a:graphicData uri="http://schemas.openxmlformats.org/drawingml/2006/picture">
                <pic:pic>
                  <pic:nvPicPr>
                    <pic:cNvPr id="0" name="image11.png"/>
                    <pic:cNvPicPr preferRelativeResize="0"/>
                  </pic:nvPicPr>
                  <pic:blipFill>
                    <a:blip r:embed="rId19"/>
                    <a:srcRect b="15696" l="-750" r="751" t="2960"/>
                    <a:stretch>
                      <a:fillRect/>
                    </a:stretch>
                  </pic:blipFill>
                  <pic:spPr>
                    <a:xfrm>
                      <a:off x="0" y="0"/>
                      <a:ext cx="7591108" cy="4827629"/>
                    </a:xfrm>
                    <a:prstGeom prst="rect"/>
                    <a:ln/>
                  </pic:spPr>
                </pic:pic>
              </a:graphicData>
            </a:graphic>
          </wp:anchor>
        </w:drawing>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keepNext w:val="1"/>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z337ya" w:id="28"/>
      <w:bookmarkEnd w:id="2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VISTA DE IMPLEMENTACIÓN</w:t>
      </w:r>
    </w:p>
    <w:p w:rsidR="00000000" w:rsidDel="00000000" w:rsidP="00000000" w:rsidRDefault="00000000" w:rsidRPr="00000000" w14:paraId="000001B8">
      <w:pPr>
        <w:keepNext w:val="1"/>
        <w:keepLines w:val="0"/>
        <w:pageBreakBefore w:val="0"/>
        <w:widowControl w:val="1"/>
        <w:numPr>
          <w:ilvl w:val="2"/>
          <w:numId w:val="11"/>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Diagrama de Componentes</w:t>
      </w:r>
    </w:p>
    <w:p w:rsidR="00000000" w:rsidDel="00000000" w:rsidP="00000000" w:rsidRDefault="00000000" w:rsidRPr="00000000" w14:paraId="000001B9">
      <w:pPr>
        <w:rPr/>
      </w:pPr>
      <w:r w:rsidDel="00000000" w:rsidR="00000000" w:rsidRPr="00000000">
        <w:rPr/>
        <w:drawing>
          <wp:inline distB="114300" distT="114300" distL="114300" distR="114300">
            <wp:extent cx="5759140" cy="6845300"/>
            <wp:effectExtent b="0" l="0" r="0" t="0"/>
            <wp:docPr id="66"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5759140" cy="68453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keepNext w:val="1"/>
        <w:keepLines w:val="0"/>
        <w:pageBreakBefore w:val="0"/>
        <w:widowControl w:val="1"/>
        <w:numPr>
          <w:ilvl w:val="2"/>
          <w:numId w:val="11"/>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Diagrama de Paquetes</w:t>
      </w:r>
    </w:p>
    <w:p w:rsidR="00000000" w:rsidDel="00000000" w:rsidP="00000000" w:rsidRDefault="00000000" w:rsidRPr="00000000" w14:paraId="000001B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-911377</wp:posOffset>
            </wp:positionH>
            <wp:positionV relativeFrom="paragraph">
              <wp:posOffset>114300</wp:posOffset>
            </wp:positionV>
            <wp:extent cx="7585036" cy="2798868"/>
            <wp:effectExtent b="0" l="0" r="0" t="0"/>
            <wp:wrapSquare wrapText="bothSides" distB="114300" distT="114300" distL="114300" distR="114300"/>
            <wp:docPr id="54"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7585036" cy="2798868"/>
                    </a:xfrm>
                    <a:prstGeom prst="rect"/>
                    <a:ln/>
                  </pic:spPr>
                </pic:pic>
              </a:graphicData>
            </a:graphic>
          </wp:anchor>
        </w:drawing>
      </w:r>
    </w:p>
    <w:p w:rsidR="00000000" w:rsidDel="00000000" w:rsidP="00000000" w:rsidRDefault="00000000" w:rsidRPr="00000000" w14:paraId="000001BC">
      <w:pPr>
        <w:keepNext w:val="1"/>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3j2qqm3" w:id="29"/>
      <w:bookmarkEnd w:id="29"/>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VISTA DE DESPLIEGUE</w:t>
      </w:r>
    </w:p>
    <w:p w:rsidR="00000000" w:rsidDel="00000000" w:rsidP="00000000" w:rsidRDefault="00000000" w:rsidRPr="00000000" w14:paraId="000001BD">
      <w:pPr>
        <w:keepNext w:val="1"/>
        <w:keepLines w:val="0"/>
        <w:pageBreakBefore w:val="0"/>
        <w:widowControl w:val="1"/>
        <w:numPr>
          <w:ilvl w:val="2"/>
          <w:numId w:val="11"/>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Diagrama de despliegue</w:t>
      </w:r>
    </w:p>
    <w:p w:rsidR="00000000" w:rsidDel="00000000" w:rsidP="00000000" w:rsidRDefault="00000000" w:rsidRPr="00000000" w14:paraId="000001BE">
      <w:pPr>
        <w:rPr/>
      </w:pPr>
      <w:r w:rsidDel="00000000" w:rsidR="00000000" w:rsidRPr="00000000">
        <w:rPr/>
        <w:drawing>
          <wp:inline distB="114300" distT="114300" distL="114300" distR="114300">
            <wp:extent cx="5153117" cy="3636994"/>
            <wp:effectExtent b="0" l="0" r="0" t="0"/>
            <wp:docPr id="68"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5153117" cy="3636994"/>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keepNext w:val="1"/>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1y810tw" w:id="30"/>
      <w:bookmarkEnd w:id="30"/>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Arquitectura en capas</w:t>
      </w:r>
    </w:p>
    <w:p w:rsidR="00000000" w:rsidDel="00000000" w:rsidP="00000000" w:rsidRDefault="00000000" w:rsidRPr="00000000" w14:paraId="000001C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Cuadro de Tecnologías por capas</w:t>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tbl>
      <w:tblPr>
        <w:tblStyle w:val="Table3"/>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5"/>
        <w:gridCol w:w="4535.5"/>
        <w:tblGridChange w:id="0">
          <w:tblGrid>
            <w:gridCol w:w="4535.5"/>
            <w:gridCol w:w="453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CAPA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TECNOLOGÍAS A USAR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PRESENTACIÓN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HTML</w:t>
            </w:r>
            <w:r w:rsidDel="00000000" w:rsidR="00000000" w:rsidRPr="00000000">
              <w:rPr>
                <w:rtl w:val="0"/>
              </w:rPr>
            </w:r>
          </w:p>
          <w:p w:rsidR="00000000" w:rsidDel="00000000" w:rsidP="00000000" w:rsidRDefault="00000000" w:rsidRPr="00000000" w14:paraId="000001CA">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CSS</w:t>
            </w:r>
            <w:r w:rsidDel="00000000" w:rsidR="00000000" w:rsidRPr="00000000">
              <w:rPr>
                <w:rtl w:val="0"/>
              </w:rPr>
            </w:r>
          </w:p>
          <w:p w:rsidR="00000000" w:rsidDel="00000000" w:rsidP="00000000" w:rsidRDefault="00000000" w:rsidRPr="00000000" w14:paraId="000001CB">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JavaScript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LÓGICA</w:t>
            </w:r>
          </w:p>
        </w:tc>
        <w:tc>
          <w:tcPr>
            <w:tcMar>
              <w:top w:w="100.0" w:type="dxa"/>
              <w:left w:w="100.0" w:type="dxa"/>
              <w:bottom w:w="100.0" w:type="dxa"/>
              <w:right w:w="100.0" w:type="dxa"/>
            </w:tcMar>
            <w:vAlign w:val="top"/>
          </w:tcPr>
          <w:p w:rsidR="00000000" w:rsidDel="00000000" w:rsidP="00000000" w:rsidRDefault="00000000" w:rsidRPr="00000000" w14:paraId="000001CD">
            <w:pPr>
              <w:widowControl w:val="0"/>
              <w:numPr>
                <w:ilvl w:val="0"/>
                <w:numId w:val="9"/>
              </w:numPr>
              <w:ind w:left="720" w:hanging="360"/>
              <w:jc w:val="left"/>
              <w:rPr/>
            </w:pPr>
            <w:r w:rsidDel="00000000" w:rsidR="00000000" w:rsidRPr="00000000">
              <w:rPr>
                <w:rtl w:val="0"/>
              </w:rPr>
              <w:t xml:space="preserve">Java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PERSISTENCIA </w:t>
            </w:r>
          </w:p>
        </w:tc>
        <w:tc>
          <w:tcPr>
            <w:tcMar>
              <w:top w:w="100.0" w:type="dxa"/>
              <w:left w:w="100.0" w:type="dxa"/>
              <w:bottom w:w="100.0" w:type="dxa"/>
              <w:right w:w="100.0" w:type="dxa"/>
            </w:tcMar>
            <w:vAlign w:val="top"/>
          </w:tcPr>
          <w:p w:rsidR="00000000" w:rsidDel="00000000" w:rsidP="00000000" w:rsidRDefault="00000000" w:rsidRPr="00000000" w14:paraId="000001CF">
            <w:pPr>
              <w:widowControl w:val="0"/>
              <w:numPr>
                <w:ilvl w:val="0"/>
                <w:numId w:val="2"/>
              </w:numPr>
              <w:ind w:left="720" w:hanging="360"/>
              <w:jc w:val="left"/>
              <w:rPr/>
            </w:pPr>
            <w:r w:rsidDel="00000000" w:rsidR="00000000" w:rsidRPr="00000000">
              <w:rPr>
                <w:rtl w:val="0"/>
              </w:rPr>
              <w:t xml:space="preserve">Java Database Connectivity (JDBC) versión</w:t>
            </w:r>
          </w:p>
          <w:p w:rsidR="00000000" w:rsidDel="00000000" w:rsidP="00000000" w:rsidRDefault="00000000" w:rsidRPr="00000000" w14:paraId="000001D0">
            <w:pPr>
              <w:widowControl w:val="0"/>
              <w:numPr>
                <w:ilvl w:val="0"/>
                <w:numId w:val="2"/>
              </w:numPr>
              <w:ind w:left="720" w:hanging="360"/>
              <w:jc w:val="left"/>
              <w:rPr>
                <w:u w:val="none"/>
              </w:rPr>
            </w:pPr>
            <w:r w:rsidDel="00000000" w:rsidR="00000000" w:rsidRPr="00000000">
              <w:rPr>
                <w:rtl w:val="0"/>
              </w:rPr>
              <w:t xml:space="preserve">DAO</w:t>
            </w:r>
            <w:r w:rsidDel="00000000" w:rsidR="00000000" w:rsidRPr="00000000">
              <w:rPr>
                <w:rtl w:val="0"/>
              </w:rPr>
            </w:r>
          </w:p>
        </w:tc>
      </w:tr>
    </w:tbl>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keepNext w:val="1"/>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4i7ojhp" w:id="31"/>
      <w:bookmarkEnd w:id="31"/>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VISTA DE DATOS</w:t>
      </w:r>
    </w:p>
    <w:p w:rsidR="00000000" w:rsidDel="00000000" w:rsidP="00000000" w:rsidRDefault="00000000" w:rsidRPr="00000000" w14:paraId="000001EC">
      <w:pPr>
        <w:keepNext w:val="1"/>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100" w:line="240" w:lineRule="auto"/>
        <w:ind w:left="0" w:right="0" w:firstLine="709"/>
        <w:jc w:val="left"/>
        <w:rPr>
          <w:rFonts w:ascii="Arial" w:cs="Arial" w:eastAsia="Arial" w:hAnsi="Arial"/>
          <w:b w:val="0"/>
          <w:i w:val="0"/>
          <w:smallCaps w:val="0"/>
          <w:strike w:val="0"/>
          <w:color w:val="000000"/>
          <w:sz w:val="24"/>
          <w:szCs w:val="24"/>
          <w:u w:val="none"/>
          <w:shd w:fill="auto" w:val="clear"/>
          <w:vertAlign w:val="baseline"/>
        </w:rPr>
      </w:pPr>
      <w:bookmarkStart w:colFirst="0" w:colLast="0" w:name="_heading=h.2xcytpi" w:id="32"/>
      <w:bookmarkEnd w:id="3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Modelo Relacional normalizado tercera forma normal de la base de datos (SGBD)</w:t>
      </w:r>
    </w:p>
    <w:p w:rsidR="00000000" w:rsidDel="00000000" w:rsidP="00000000" w:rsidRDefault="00000000" w:rsidRPr="00000000" w14:paraId="000001ED">
      <w:pPr>
        <w:rPr/>
      </w:pPr>
      <w:r w:rsidDel="00000000" w:rsidR="00000000" w:rsidRPr="00000000">
        <w:rPr/>
        <w:drawing>
          <wp:inline distB="114300" distT="114300" distL="114300" distR="114300">
            <wp:extent cx="5759140" cy="3860800"/>
            <wp:effectExtent b="0" l="0" r="0" t="0"/>
            <wp:docPr id="57"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575914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drawing>
          <wp:inline distB="114300" distT="114300" distL="114300" distR="114300">
            <wp:extent cx="5759140" cy="3657600"/>
            <wp:effectExtent b="0" l="0" r="0" t="0"/>
            <wp:docPr id="36"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575914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keepNext w:val="1"/>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1ci93xb" w:id="33"/>
      <w:bookmarkEnd w:id="33"/>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Definición de Interfaces de Usuario </w:t>
      </w:r>
    </w:p>
    <w:p w:rsidR="00000000" w:rsidDel="00000000" w:rsidP="00000000" w:rsidRDefault="00000000" w:rsidRPr="00000000" w14:paraId="00000210">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right="0"/>
        <w:jc w:val="left"/>
        <w:rPr>
          <w:b w:val="1"/>
          <w:sz w:val="28"/>
          <w:szCs w:val="28"/>
        </w:rPr>
      </w:pPr>
      <w:bookmarkStart w:colFirst="0" w:colLast="0" w:name="_heading=h.53xu9lqn615y" w:id="34"/>
      <w:bookmarkEnd w:id="34"/>
      <w:r w:rsidDel="00000000" w:rsidR="00000000" w:rsidRPr="00000000">
        <w:rPr>
          <w:rtl w:val="0"/>
        </w:rPr>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F</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ormularios</w:t>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drawing>
          <wp:inline distB="114300" distT="114300" distL="114300" distR="114300">
            <wp:extent cx="5759140" cy="3035300"/>
            <wp:effectExtent b="0" l="0" r="0" t="0"/>
            <wp:docPr id="56"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5759140" cy="30353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260970</wp:posOffset>
            </wp:positionV>
            <wp:extent cx="5759140" cy="3035300"/>
            <wp:effectExtent b="0" l="0" r="0" t="0"/>
            <wp:wrapTopAndBottom distB="114300" distT="114300"/>
            <wp:docPr id="50" name="image26.png"/>
            <a:graphic>
              <a:graphicData uri="http://schemas.openxmlformats.org/drawingml/2006/picture">
                <pic:pic>
                  <pic:nvPicPr>
                    <pic:cNvPr id="0" name="image26.png"/>
                    <pic:cNvPicPr preferRelativeResize="0"/>
                  </pic:nvPicPr>
                  <pic:blipFill>
                    <a:blip r:embed="rId26"/>
                    <a:srcRect b="73" l="0" r="0" t="73"/>
                    <a:stretch>
                      <a:fillRect/>
                    </a:stretch>
                  </pic:blipFill>
                  <pic:spPr>
                    <a:xfrm>
                      <a:off x="0" y="0"/>
                      <a:ext cx="5759140" cy="3035300"/>
                    </a:xfrm>
                    <a:prstGeom prst="rect"/>
                    <a:ln/>
                  </pic:spPr>
                </pic:pic>
              </a:graphicData>
            </a:graphic>
          </wp:anchor>
        </w:drawing>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drawing>
          <wp:inline distB="114300" distT="114300" distL="114300" distR="114300">
            <wp:extent cx="5759140" cy="3035300"/>
            <wp:effectExtent b="0" l="0" r="0" t="0"/>
            <wp:docPr id="53"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575914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drawing>
          <wp:inline distB="114300" distT="114300" distL="114300" distR="114300">
            <wp:extent cx="5759140" cy="3035300"/>
            <wp:effectExtent b="0" l="0" r="0" t="0"/>
            <wp:docPr id="58"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75914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drawing>
          <wp:inline distB="114300" distT="114300" distL="114300" distR="114300">
            <wp:extent cx="5759140" cy="3035300"/>
            <wp:effectExtent b="0" l="0" r="0" t="0"/>
            <wp:docPr id="37" name="image28.png"/>
            <a:graphic>
              <a:graphicData uri="http://schemas.openxmlformats.org/drawingml/2006/picture">
                <pic:pic>
                  <pic:nvPicPr>
                    <pic:cNvPr id="0" name="image28.png"/>
                    <pic:cNvPicPr preferRelativeResize="0"/>
                  </pic:nvPicPr>
                  <pic:blipFill>
                    <a:blip r:embed="rId29"/>
                    <a:srcRect b="73" l="0" r="0" t="73"/>
                    <a:stretch>
                      <a:fillRect/>
                    </a:stretch>
                  </pic:blipFill>
                  <pic:spPr>
                    <a:xfrm>
                      <a:off x="0" y="0"/>
                      <a:ext cx="575914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133350</wp:posOffset>
            </wp:positionH>
            <wp:positionV relativeFrom="paragraph">
              <wp:posOffset>127620</wp:posOffset>
            </wp:positionV>
            <wp:extent cx="5759140" cy="3378200"/>
            <wp:effectExtent b="0" l="0" r="0" t="0"/>
            <wp:wrapTopAndBottom distB="114300" distT="114300"/>
            <wp:docPr id="49"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5759140" cy="3378200"/>
                    </a:xfrm>
                    <a:prstGeom prst="rect"/>
                    <a:ln/>
                  </pic:spPr>
                </pic:pic>
              </a:graphicData>
            </a:graphic>
          </wp:anchor>
        </w:drawing>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3619500</wp:posOffset>
            </wp:positionV>
            <wp:extent cx="5759140" cy="3378200"/>
            <wp:effectExtent b="0" l="0" r="0" t="0"/>
            <wp:wrapTopAndBottom distB="114300" distT="114300"/>
            <wp:docPr id="41"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5759140" cy="33782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-1740</wp:posOffset>
            </wp:positionH>
            <wp:positionV relativeFrom="paragraph">
              <wp:posOffset>114300</wp:posOffset>
            </wp:positionV>
            <wp:extent cx="5759140" cy="3378200"/>
            <wp:effectExtent b="0" l="0" r="0" t="0"/>
            <wp:wrapTopAndBottom distB="114300" distT="114300"/>
            <wp:docPr id="39"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759140" cy="3378200"/>
                    </a:xfrm>
                    <a:prstGeom prst="rect"/>
                    <a:ln/>
                  </pic:spPr>
                </pic:pic>
              </a:graphicData>
            </a:graphic>
          </wp:anchor>
        </w:drawing>
      </w:r>
    </w:p>
    <w:p w:rsidR="00000000" w:rsidDel="00000000" w:rsidP="00000000" w:rsidRDefault="00000000" w:rsidRPr="00000000" w14:paraId="00000220">
      <w:pPr>
        <w:ind w:left="0" w:firstLine="0"/>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-1740</wp:posOffset>
            </wp:positionH>
            <wp:positionV relativeFrom="paragraph">
              <wp:posOffset>133350</wp:posOffset>
            </wp:positionV>
            <wp:extent cx="5759140" cy="3098800"/>
            <wp:effectExtent b="0" l="0" r="0" t="0"/>
            <wp:wrapTopAndBottom distB="114300" distT="114300"/>
            <wp:docPr id="38"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5759140" cy="3098800"/>
                    </a:xfrm>
                    <a:prstGeom prst="rect"/>
                    <a:ln/>
                  </pic:spPr>
                </pic:pic>
              </a:graphicData>
            </a:graphic>
          </wp:anchor>
        </w:drawing>
      </w:r>
    </w:p>
    <w:p w:rsidR="00000000" w:rsidDel="00000000" w:rsidP="00000000" w:rsidRDefault="00000000" w:rsidRPr="00000000" w14:paraId="0000022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-1740</wp:posOffset>
            </wp:positionH>
            <wp:positionV relativeFrom="paragraph">
              <wp:posOffset>123825</wp:posOffset>
            </wp:positionV>
            <wp:extent cx="5759140" cy="3035300"/>
            <wp:effectExtent b="0" l="0" r="0" t="0"/>
            <wp:wrapTopAndBottom distB="114300" distT="114300"/>
            <wp:docPr id="46" name="image32.png"/>
            <a:graphic>
              <a:graphicData uri="http://schemas.openxmlformats.org/drawingml/2006/picture">
                <pic:pic>
                  <pic:nvPicPr>
                    <pic:cNvPr id="0" name="image32.png"/>
                    <pic:cNvPicPr preferRelativeResize="0"/>
                  </pic:nvPicPr>
                  <pic:blipFill>
                    <a:blip r:embed="rId34"/>
                    <a:srcRect b="73" l="0" r="0" t="73"/>
                    <a:stretch>
                      <a:fillRect/>
                    </a:stretch>
                  </pic:blipFill>
                  <pic:spPr>
                    <a:xfrm>
                      <a:off x="0" y="0"/>
                      <a:ext cx="5759140" cy="3035300"/>
                    </a:xfrm>
                    <a:prstGeom prst="rect"/>
                    <a:ln/>
                  </pic:spPr>
                </pic:pic>
              </a:graphicData>
            </a:graphic>
          </wp:anchor>
        </w:drawing>
      </w:r>
    </w:p>
    <w:p w:rsidR="00000000" w:rsidDel="00000000" w:rsidP="00000000" w:rsidRDefault="00000000" w:rsidRPr="00000000" w14:paraId="00000225">
      <w:pPr>
        <w:rPr/>
      </w:pPr>
      <w:r w:rsidDel="00000000" w:rsidR="00000000" w:rsidRPr="00000000">
        <w:rPr>
          <w:rtl w:val="0"/>
        </w:rPr>
        <w:tab/>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-1740</wp:posOffset>
            </wp:positionH>
            <wp:positionV relativeFrom="paragraph">
              <wp:posOffset>114300</wp:posOffset>
            </wp:positionV>
            <wp:extent cx="5759140" cy="3035300"/>
            <wp:effectExtent b="0" l="0" r="0" t="0"/>
            <wp:wrapTopAndBottom distB="114300" distT="114300"/>
            <wp:docPr id="45" name="image27.png"/>
            <a:graphic>
              <a:graphicData uri="http://schemas.openxmlformats.org/drawingml/2006/picture">
                <pic:pic>
                  <pic:nvPicPr>
                    <pic:cNvPr id="0" name="image27.png"/>
                    <pic:cNvPicPr preferRelativeResize="0"/>
                  </pic:nvPicPr>
                  <pic:blipFill>
                    <a:blip r:embed="rId35"/>
                    <a:srcRect b="73" l="0" r="0" t="73"/>
                    <a:stretch>
                      <a:fillRect/>
                    </a:stretch>
                  </pic:blipFill>
                  <pic:spPr>
                    <a:xfrm>
                      <a:off x="0" y="0"/>
                      <a:ext cx="5759140" cy="30353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3314700</wp:posOffset>
            </wp:positionV>
            <wp:extent cx="5759140" cy="3035300"/>
            <wp:effectExtent b="0" l="0" r="0" t="0"/>
            <wp:wrapTopAndBottom distB="114300" distT="114300"/>
            <wp:docPr id="44" name="image30.png"/>
            <a:graphic>
              <a:graphicData uri="http://schemas.openxmlformats.org/drawingml/2006/picture">
                <pic:pic>
                  <pic:nvPicPr>
                    <pic:cNvPr id="0" name="image30.png"/>
                    <pic:cNvPicPr preferRelativeResize="0"/>
                  </pic:nvPicPr>
                  <pic:blipFill>
                    <a:blip r:embed="rId36"/>
                    <a:srcRect b="73" l="0" r="0" t="73"/>
                    <a:stretch>
                      <a:fillRect/>
                    </a:stretch>
                  </pic:blipFill>
                  <pic:spPr>
                    <a:xfrm>
                      <a:off x="0" y="0"/>
                      <a:ext cx="5759140" cy="3035300"/>
                    </a:xfrm>
                    <a:prstGeom prst="rect"/>
                    <a:ln/>
                  </pic:spPr>
                </pic:pic>
              </a:graphicData>
            </a:graphic>
          </wp:anchor>
        </w:drawing>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t xml:space="preserve">Landing Page (Página Principal)</w:t>
      </w:r>
    </w:p>
    <w:p w:rsidR="00000000" w:rsidDel="00000000" w:rsidP="00000000" w:rsidRDefault="00000000" w:rsidRPr="00000000" w14:paraId="0000023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209550</wp:posOffset>
            </wp:positionV>
            <wp:extent cx="5759140" cy="4561489"/>
            <wp:effectExtent b="0" l="0" r="0" t="0"/>
            <wp:wrapTopAndBottom distB="114300" distT="114300"/>
            <wp:docPr id="43"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5759140" cy="4561489"/>
                    </a:xfrm>
                    <a:prstGeom prst="rect"/>
                    <a:ln/>
                  </pic:spPr>
                </pic:pic>
              </a:graphicData>
            </a:graphic>
          </wp:anchor>
        </w:drawing>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23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rtl w:val="0"/>
        </w:rPr>
        <w:t xml:space="preserve">Páginas de error</w:t>
      </w:r>
      <w:r w:rsidDel="00000000" w:rsidR="00000000" w:rsidRPr="00000000">
        <w:rPr>
          <w:rtl w:val="0"/>
        </w:rPr>
      </w:r>
    </w:p>
    <w:p w:rsidR="00000000" w:rsidDel="00000000" w:rsidP="00000000" w:rsidRDefault="00000000" w:rsidRPr="00000000" w14:paraId="0000024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r w:rsidDel="00000000" w:rsidR="00000000" w:rsidRPr="00000000">
        <w:rPr/>
        <w:drawing>
          <wp:inline distB="114300" distT="114300" distL="114300" distR="114300">
            <wp:extent cx="4954798" cy="3231014"/>
            <wp:effectExtent b="0" l="0" r="0" t="0"/>
            <wp:docPr id="51"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4954798" cy="3231014"/>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269720</wp:posOffset>
            </wp:positionH>
            <wp:positionV relativeFrom="paragraph">
              <wp:posOffset>180975</wp:posOffset>
            </wp:positionV>
            <wp:extent cx="5219383" cy="3411964"/>
            <wp:effectExtent b="0" l="0" r="0" t="0"/>
            <wp:wrapTopAndBottom distB="114300" distT="114300"/>
            <wp:docPr id="42"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5219383" cy="3411964"/>
                    </a:xfrm>
                    <a:prstGeom prst="rect"/>
                    <a:ln/>
                  </pic:spPr>
                </pic:pic>
              </a:graphicData>
            </a:graphic>
          </wp:anchor>
        </w:drawing>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pPr>
      <w:r w:rsidDel="00000000" w:rsidR="00000000" w:rsidRPr="00000000">
        <w:rPr>
          <w:rtl w:val="0"/>
        </w:rPr>
      </w:r>
    </w:p>
    <w:p w:rsidR="00000000" w:rsidDel="00000000" w:rsidP="00000000" w:rsidRDefault="00000000" w:rsidRPr="00000000" w14:paraId="00000244">
      <w:pPr>
        <w:keepNext w:val="1"/>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3whwml4" w:id="35"/>
      <w:bookmarkEnd w:id="35"/>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Características Generales de Calidad</w:t>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8"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6">
      <w:pPr>
        <w:keepNext w:val="1"/>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ff0000"/>
          <w:sz w:val="24"/>
          <w:szCs w:val="24"/>
          <w:u w:val="none"/>
          <w:shd w:fill="auto" w:val="clear"/>
          <w:vertAlign w:val="baseline"/>
        </w:rPr>
      </w:pPr>
      <w:bookmarkStart w:colFirst="0" w:colLast="0" w:name="_heading=h.2bn6wsx" w:id="36"/>
      <w:bookmarkEnd w:id="36"/>
      <w:r w:rsidDel="00000000" w:rsidR="00000000" w:rsidRPr="00000000">
        <w:rPr>
          <w:rFonts w:ascii="Arial" w:cs="Arial" w:eastAsia="Arial" w:hAnsi="Arial"/>
          <w:b w:val="1"/>
          <w:i w:val="0"/>
          <w:smallCaps w:val="0"/>
          <w:strike w:val="0"/>
          <w:color w:val="ff0000"/>
          <w:sz w:val="24"/>
          <w:szCs w:val="24"/>
          <w:u w:val="none"/>
          <w:shd w:fill="auto" w:val="clear"/>
          <w:vertAlign w:val="baseline"/>
          <w:rtl w:val="0"/>
        </w:rPr>
        <w:t xml:space="preserve">Tamaño y performance</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numPr>
          <w:ilvl w:val="0"/>
          <w:numId w:val="1"/>
        </w:numPr>
        <w:ind w:left="360" w:hanging="360"/>
        <w:rPr>
          <w:rFonts w:ascii="Arial" w:cs="Arial" w:eastAsia="Arial" w:hAnsi="Arial"/>
        </w:rPr>
      </w:pPr>
      <w:bookmarkStart w:colFirst="0" w:colLast="0" w:name="_heading=h.qsh70q" w:id="37"/>
      <w:bookmarkEnd w:id="37"/>
      <w:r w:rsidDel="00000000" w:rsidR="00000000" w:rsidRPr="00000000">
        <w:rPr>
          <w:rtl w:val="0"/>
        </w:rPr>
        <w:t xml:space="preserve">Tiempo de respuesta en el acceso a la Base de Datos:</w:t>
      </w:r>
      <w:r w:rsidDel="00000000" w:rsidR="00000000" w:rsidRPr="00000000">
        <w:rPr>
          <w:rtl w:val="0"/>
        </w:rPr>
      </w:r>
    </w:p>
    <w:p w:rsidR="00000000" w:rsidDel="00000000" w:rsidP="00000000" w:rsidRDefault="00000000" w:rsidRPr="00000000" w14:paraId="00000249">
      <w:pPr>
        <w:numPr>
          <w:ilvl w:val="0"/>
          <w:numId w:val="1"/>
        </w:numPr>
        <w:ind w:left="360" w:hanging="360"/>
        <w:rPr>
          <w:rFonts w:ascii="Arial" w:cs="Arial" w:eastAsia="Arial" w:hAnsi="Arial"/>
        </w:rPr>
      </w:pPr>
      <w:bookmarkStart w:colFirst="0" w:colLast="0" w:name="_heading=h.3as4poj" w:id="38"/>
      <w:bookmarkEnd w:id="38"/>
      <w:r w:rsidDel="00000000" w:rsidR="00000000" w:rsidRPr="00000000">
        <w:rPr>
          <w:rtl w:val="0"/>
        </w:rPr>
        <w:t xml:space="preserve">Tiempo de respuesta de transacciones:</w:t>
      </w:r>
      <w:r w:rsidDel="00000000" w:rsidR="00000000" w:rsidRPr="00000000">
        <w:rPr>
          <w:rtl w:val="0"/>
        </w:rPr>
      </w:r>
    </w:p>
    <w:p w:rsidR="00000000" w:rsidDel="00000000" w:rsidP="00000000" w:rsidRDefault="00000000" w:rsidRPr="00000000" w14:paraId="0000024A">
      <w:pPr>
        <w:numPr>
          <w:ilvl w:val="0"/>
          <w:numId w:val="1"/>
        </w:numPr>
        <w:ind w:left="360" w:hanging="360"/>
        <w:rPr>
          <w:rFonts w:ascii="Arial" w:cs="Arial" w:eastAsia="Arial" w:hAnsi="Arial"/>
        </w:rPr>
      </w:pPr>
      <w:r w:rsidDel="00000000" w:rsidR="00000000" w:rsidRPr="00000000">
        <w:rPr>
          <w:rtl w:val="0"/>
        </w:rPr>
        <w:t xml:space="preserve">Espacio en disco para el cliente:</w:t>
      </w:r>
      <w:r w:rsidDel="00000000" w:rsidR="00000000" w:rsidRPr="00000000">
        <w:rPr>
          <w:rtl w:val="0"/>
        </w:rPr>
      </w:r>
    </w:p>
    <w:p w:rsidR="00000000" w:rsidDel="00000000" w:rsidP="00000000" w:rsidRDefault="00000000" w:rsidRPr="00000000" w14:paraId="0000024B">
      <w:pPr>
        <w:numPr>
          <w:ilvl w:val="0"/>
          <w:numId w:val="1"/>
        </w:numPr>
        <w:ind w:left="360" w:hanging="360"/>
        <w:rPr>
          <w:rFonts w:ascii="Arial" w:cs="Arial" w:eastAsia="Arial" w:hAnsi="Arial"/>
        </w:rPr>
      </w:pPr>
      <w:r w:rsidDel="00000000" w:rsidR="00000000" w:rsidRPr="00000000">
        <w:rPr>
          <w:rtl w:val="0"/>
        </w:rPr>
        <w:t xml:space="preserve">Espacio en disco para el servidor de Base de datos:</w:t>
      </w: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t xml:space="preserve">Puntos 7.2. al 7.7., se debe argumentar por cada atributo de calidad, como se cumple el mismo para el Software.</w:t>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keepNext w:val="1"/>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1pxezwc" w:id="39"/>
      <w:bookmarkEnd w:id="39"/>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Calidad</w:t>
      </w:r>
    </w:p>
    <w:p w:rsidR="00000000" w:rsidDel="00000000" w:rsidP="00000000" w:rsidRDefault="00000000" w:rsidRPr="00000000" w14:paraId="00000250">
      <w:pPr>
        <w:shd w:fill="ffffff" w:val="clear"/>
        <w:spacing w:after="160" w:lineRule="auto"/>
        <w:rPr/>
      </w:pPr>
      <w:r w:rsidDel="00000000" w:rsidR="00000000" w:rsidRPr="00000000">
        <w:rPr>
          <w:color w:val="444444"/>
          <w:rtl w:val="0"/>
        </w:rPr>
        <w:t xml:space="preserve">El sistema va definir la calidad como el grado en que los datos reflejan la verdadera información basada en exactitud, para que cumpla los requisitos de completitud, actualización y consistencia con una muy buena organización para satisfacer las necesidades de todos los usuarios.</w:t>
      </w:r>
      <w:r w:rsidDel="00000000" w:rsidR="00000000" w:rsidRPr="00000000">
        <w:rPr>
          <w:rtl w:val="0"/>
        </w:rPr>
      </w:r>
    </w:p>
    <w:p w:rsidR="00000000" w:rsidDel="00000000" w:rsidP="00000000" w:rsidRDefault="00000000" w:rsidRPr="00000000" w14:paraId="00000251">
      <w:pPr>
        <w:keepNext w:val="1"/>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49x2ik5" w:id="40"/>
      <w:bookmarkEnd w:id="4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Usabilidad</w:t>
      </w:r>
    </w:p>
    <w:p w:rsidR="00000000" w:rsidDel="00000000" w:rsidP="00000000" w:rsidRDefault="00000000" w:rsidRPr="00000000" w14:paraId="00000252">
      <w:pPr>
        <w:shd w:fill="ffffff" w:val="clear"/>
        <w:spacing w:after="160" w:lineRule="auto"/>
        <w:rPr/>
      </w:pPr>
      <w:r w:rsidDel="00000000" w:rsidR="00000000" w:rsidRPr="00000000">
        <w:rPr>
          <w:color w:val="444444"/>
          <w:rtl w:val="0"/>
        </w:rPr>
        <w:t xml:space="preserve">El sistema va a cumplir con fácil usabilidad, de manera que el usuario pueda hacer sus necesidades lo más rápido posible sin fallos, con una eficiencia de uso el cual va a tener un nivel de productividad, para que el usuario pueda cumplir determinadas necesidades. </w:t>
      </w:r>
      <w:r w:rsidDel="00000000" w:rsidR="00000000" w:rsidRPr="00000000">
        <w:rPr>
          <w:rtl w:val="0"/>
        </w:rPr>
      </w:r>
    </w:p>
    <w:p w:rsidR="00000000" w:rsidDel="00000000" w:rsidP="00000000" w:rsidRDefault="00000000" w:rsidRPr="00000000" w14:paraId="00000253">
      <w:pPr>
        <w:keepNext w:val="1"/>
        <w:keepLines w:val="0"/>
        <w:pageBreakBefore w:val="0"/>
        <w:widowControl w:val="1"/>
        <w:numPr>
          <w:ilvl w:val="2"/>
          <w:numId w:val="11"/>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2p2csry" w:id="41"/>
      <w:bookmarkEnd w:id="4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Eficiencia del desempeño</w:t>
      </w:r>
    </w:p>
    <w:p w:rsidR="00000000" w:rsidDel="00000000" w:rsidP="00000000" w:rsidRDefault="00000000" w:rsidRPr="00000000" w14:paraId="00000254">
      <w:pPr>
        <w:shd w:fill="ffffff" w:val="clear"/>
        <w:spacing w:after="160" w:lineRule="auto"/>
        <w:rPr>
          <w:color w:val="444444"/>
        </w:rPr>
      </w:pPr>
      <w:r w:rsidDel="00000000" w:rsidR="00000000" w:rsidRPr="00000000">
        <w:rPr>
          <w:color w:val="444444"/>
          <w:rtl w:val="0"/>
        </w:rPr>
        <w:t xml:space="preserve">El sistema contará con el desempeño relativo a la cantidad de recursos utilizados en función a la cantidad de informes que se actualizan continuamente:</w:t>
      </w:r>
    </w:p>
    <w:p w:rsidR="00000000" w:rsidDel="00000000" w:rsidP="00000000" w:rsidRDefault="00000000" w:rsidRPr="00000000" w14:paraId="00000255">
      <w:pPr>
        <w:shd w:fill="ffffff" w:val="clear"/>
        <w:spacing w:after="160" w:lineRule="auto"/>
        <w:jc w:val="left"/>
        <w:rPr>
          <w:color w:val="444444"/>
        </w:rPr>
      </w:pPr>
      <w:r w:rsidDel="00000000" w:rsidR="00000000" w:rsidRPr="00000000">
        <w:rPr>
          <w:b w:val="1"/>
          <w:color w:val="444444"/>
          <w:rtl w:val="0"/>
        </w:rPr>
        <w:t xml:space="preserve">Comportamiento temporal.</w:t>
      </w:r>
      <w:r w:rsidDel="00000000" w:rsidR="00000000" w:rsidRPr="00000000">
        <w:rPr>
          <w:color w:val="444444"/>
          <w:rtl w:val="0"/>
        </w:rPr>
        <w:t xml:space="preserve"> Los tiempos de respuesta y procesamiento serán efectivos aun cuando lleva a cabo sus funciones bajo condiciones determinadas en relación con los datos almacenados.</w:t>
      </w:r>
    </w:p>
    <w:p w:rsidR="00000000" w:rsidDel="00000000" w:rsidP="00000000" w:rsidRDefault="00000000" w:rsidRPr="00000000" w14:paraId="00000256">
      <w:pPr>
        <w:shd w:fill="ffffff" w:val="clear"/>
        <w:spacing w:after="160" w:lineRule="auto"/>
        <w:jc w:val="left"/>
        <w:rPr>
          <w:color w:val="444444"/>
        </w:rPr>
      </w:pPr>
      <w:r w:rsidDel="00000000" w:rsidR="00000000" w:rsidRPr="00000000">
        <w:rPr>
          <w:b w:val="1"/>
          <w:color w:val="444444"/>
          <w:rtl w:val="0"/>
        </w:rPr>
        <w:t xml:space="preserve">Utilización de recursos.</w:t>
      </w:r>
      <w:r w:rsidDel="00000000" w:rsidR="00000000" w:rsidRPr="00000000">
        <w:rPr>
          <w:color w:val="444444"/>
          <w:rtl w:val="0"/>
        </w:rPr>
        <w:t xml:space="preserve"> Las cantidades y tipos de recursos utilizados serán óptimos cada vez que el software lleve a cabo su función.</w:t>
      </w:r>
    </w:p>
    <w:p w:rsidR="00000000" w:rsidDel="00000000" w:rsidP="00000000" w:rsidRDefault="00000000" w:rsidRPr="00000000" w14:paraId="00000257">
      <w:pPr>
        <w:shd w:fill="ffffff" w:val="clear"/>
        <w:spacing w:after="160" w:lineRule="auto"/>
        <w:jc w:val="left"/>
        <w:rPr>
          <w:color w:val="444444"/>
        </w:rPr>
      </w:pPr>
      <w:r w:rsidDel="00000000" w:rsidR="00000000" w:rsidRPr="00000000">
        <w:rPr>
          <w:b w:val="1"/>
          <w:color w:val="444444"/>
          <w:rtl w:val="0"/>
        </w:rPr>
        <w:t xml:space="preserve">Capacidad.</w:t>
      </w:r>
      <w:r w:rsidDel="00000000" w:rsidR="00000000" w:rsidRPr="00000000">
        <w:rPr>
          <w:color w:val="444444"/>
          <w:rtl w:val="0"/>
        </w:rPr>
        <w:t xml:space="preserve"> Grado en que los límites máximos de un parámetro de un producto o sistema software cumplen con los requisitos:</w:t>
      </w:r>
    </w:p>
    <w:p w:rsidR="00000000" w:rsidDel="00000000" w:rsidP="00000000" w:rsidRDefault="00000000" w:rsidRPr="00000000" w14:paraId="00000258">
      <w:pPr>
        <w:shd w:fill="ffffff" w:val="clear"/>
        <w:spacing w:after="160" w:lineRule="auto"/>
        <w:ind w:left="720" w:firstLine="0"/>
        <w:jc w:val="left"/>
        <w:rPr/>
      </w:pPr>
      <w:r w:rsidDel="00000000" w:rsidR="00000000" w:rsidRPr="00000000">
        <w:rPr>
          <w:color w:val="444444"/>
          <w:highlight w:val="white"/>
          <w:rtl w:val="0"/>
        </w:rPr>
        <w:t xml:space="preserve">Ya qué sistema debe llevar la contabilidad de los recursos que salen y entran</w:t>
      </w:r>
      <w:r w:rsidDel="00000000" w:rsidR="00000000" w:rsidRPr="00000000">
        <w:rPr>
          <w:color w:val="444444"/>
          <w:rtl w:val="0"/>
        </w:rPr>
        <w:t xml:space="preserve"> n</w:t>
      </w:r>
      <w:r w:rsidDel="00000000" w:rsidR="00000000" w:rsidRPr="00000000">
        <w:rPr>
          <w:rtl w:val="0"/>
        </w:rPr>
        <w:t xml:space="preserve">o se podrá alterar la información reciente antes de 24 horas para mejorar la seguridad de los materiales y recursos que ingresan y salen.</w:t>
      </w:r>
    </w:p>
    <w:p w:rsidR="00000000" w:rsidDel="00000000" w:rsidP="00000000" w:rsidRDefault="00000000" w:rsidRPr="00000000" w14:paraId="00000259">
      <w:pPr>
        <w:shd w:fill="ffffff" w:val="clear"/>
        <w:spacing w:after="160" w:lineRule="auto"/>
        <w:ind w:left="720" w:firstLine="0"/>
        <w:jc w:val="left"/>
        <w:rPr/>
      </w:pPr>
      <w:r w:rsidDel="00000000" w:rsidR="00000000" w:rsidRPr="00000000">
        <w:rPr>
          <w:highlight w:val="white"/>
          <w:rtl w:val="0"/>
        </w:rPr>
        <w:t xml:space="preserve">El sistema generará reportes financieros </w:t>
      </w:r>
      <w:r w:rsidDel="00000000" w:rsidR="00000000" w:rsidRPr="00000000">
        <w:rPr>
          <w:rtl w:val="0"/>
        </w:rPr>
        <w:t xml:space="preserve">para que los datos que se almacenen solo puedan ser alterados por personal autorizado para mejorar la seguridad de las finanzas de la empresa</w:t>
      </w:r>
    </w:p>
    <w:p w:rsidR="00000000" w:rsidDel="00000000" w:rsidP="00000000" w:rsidRDefault="00000000" w:rsidRPr="00000000" w14:paraId="0000025A">
      <w:pPr>
        <w:shd w:fill="ffffff" w:val="clear"/>
        <w:spacing w:after="160" w:lineRule="auto"/>
        <w:jc w:val="left"/>
        <w:rPr>
          <w:color w:val="444444"/>
          <w:u w:val="single"/>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keepNext w:val="1"/>
        <w:keepLines w:val="0"/>
        <w:pageBreakBefore w:val="0"/>
        <w:widowControl w:val="1"/>
        <w:numPr>
          <w:ilvl w:val="2"/>
          <w:numId w:val="11"/>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147n2zr" w:id="42"/>
      <w:bookmarkEnd w:id="4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Seguridad</w:t>
      </w:r>
    </w:p>
    <w:p w:rsidR="00000000" w:rsidDel="00000000" w:rsidP="00000000" w:rsidRDefault="00000000" w:rsidRPr="00000000" w14:paraId="0000025D">
      <w:pPr>
        <w:shd w:fill="ffffff" w:val="clear"/>
        <w:spacing w:after="160" w:lineRule="auto"/>
        <w:rPr>
          <w:color w:val="444444"/>
        </w:rPr>
      </w:pPr>
      <w:r w:rsidDel="00000000" w:rsidR="00000000" w:rsidRPr="00000000">
        <w:rPr>
          <w:color w:val="444444"/>
          <w:rtl w:val="0"/>
        </w:rPr>
        <w:t xml:space="preserve">El sistema contará con la capacidad de protección de la información y los datos de manera que personas o sistemas no autorizados no puedan modificarlos para lograr los siguientes atributos:</w:t>
      </w:r>
    </w:p>
    <w:p w:rsidR="00000000" w:rsidDel="00000000" w:rsidP="00000000" w:rsidRDefault="00000000" w:rsidRPr="00000000" w14:paraId="0000025E">
      <w:pPr>
        <w:shd w:fill="ffffff" w:val="clear"/>
        <w:spacing w:after="160" w:lineRule="auto"/>
        <w:ind w:left="720" w:firstLine="0"/>
        <w:jc w:val="left"/>
        <w:rPr>
          <w:color w:val="444444"/>
        </w:rPr>
      </w:pPr>
      <w:r w:rsidDel="00000000" w:rsidR="00000000" w:rsidRPr="00000000">
        <w:rPr>
          <w:b w:val="1"/>
          <w:color w:val="444444"/>
          <w:rtl w:val="0"/>
        </w:rPr>
        <w:t xml:space="preserve">Confidencialidad.</w:t>
      </w:r>
      <w:r w:rsidDel="00000000" w:rsidR="00000000" w:rsidRPr="00000000">
        <w:rPr>
          <w:color w:val="444444"/>
          <w:rtl w:val="0"/>
        </w:rPr>
        <w:t xml:space="preserve"> </w:t>
      </w:r>
      <w:r w:rsidDel="00000000" w:rsidR="00000000" w:rsidRPr="00000000">
        <w:rPr>
          <w:color w:val="222222"/>
          <w:highlight w:val="white"/>
          <w:rtl w:val="0"/>
        </w:rPr>
        <w:t xml:space="preserve">El sistema identificará ataques de seguridad o brecha del sistema, el mismo no continuará operando hasta ser desbloqueado por un administrador de seguridad esto con el fin de dar</w:t>
      </w:r>
      <w:r w:rsidDel="00000000" w:rsidR="00000000" w:rsidRPr="00000000">
        <w:rPr>
          <w:color w:val="444444"/>
          <w:rtl w:val="0"/>
        </w:rPr>
        <w:t xml:space="preserve"> protección contra el acceso de datos e información no autorizados, ya sea accidental o deliberadamente.</w:t>
      </w:r>
    </w:p>
    <w:p w:rsidR="00000000" w:rsidDel="00000000" w:rsidP="00000000" w:rsidRDefault="00000000" w:rsidRPr="00000000" w14:paraId="0000025F">
      <w:pPr>
        <w:shd w:fill="ffffff" w:val="clear"/>
        <w:spacing w:after="160" w:lineRule="auto"/>
        <w:ind w:left="720" w:firstLine="0"/>
        <w:jc w:val="left"/>
        <w:rPr>
          <w:color w:val="444444"/>
        </w:rPr>
      </w:pPr>
      <w:r w:rsidDel="00000000" w:rsidR="00000000" w:rsidRPr="00000000">
        <w:rPr>
          <w:b w:val="1"/>
          <w:color w:val="444444"/>
          <w:rtl w:val="0"/>
        </w:rPr>
        <w:t xml:space="preserve">Integridad.</w:t>
      </w:r>
      <w:r w:rsidDel="00000000" w:rsidR="00000000" w:rsidRPr="00000000">
        <w:rPr>
          <w:color w:val="444444"/>
          <w:rtl w:val="0"/>
        </w:rPr>
        <w:t xml:space="preserve"> </w:t>
      </w:r>
      <w:r w:rsidDel="00000000" w:rsidR="00000000" w:rsidRPr="00000000">
        <w:rPr>
          <w:color w:val="444444"/>
          <w:sz w:val="23"/>
          <w:szCs w:val="23"/>
          <w:highlight w:val="white"/>
          <w:rtl w:val="0"/>
        </w:rPr>
        <w:t xml:space="preserve">El sistema hará seguimiento y control de las cuentas</w:t>
      </w:r>
      <w:r w:rsidDel="00000000" w:rsidR="00000000" w:rsidRPr="00000000">
        <w:rPr>
          <w:color w:val="444444"/>
          <w:rtl w:val="0"/>
        </w:rPr>
        <w:t xml:space="preserve"> registradas en el sistema o componente para prevenir accesos o modificaciones no autorizados a datos o programas de ordenador.</w:t>
      </w:r>
    </w:p>
    <w:p w:rsidR="00000000" w:rsidDel="00000000" w:rsidP="00000000" w:rsidRDefault="00000000" w:rsidRPr="00000000" w14:paraId="00000260">
      <w:pPr>
        <w:shd w:fill="ffffff" w:val="clear"/>
        <w:spacing w:after="160" w:lineRule="auto"/>
        <w:ind w:left="720" w:firstLine="0"/>
        <w:jc w:val="left"/>
        <w:rPr>
          <w:color w:val="444444"/>
        </w:rPr>
      </w:pPr>
      <w:r w:rsidDel="00000000" w:rsidR="00000000" w:rsidRPr="00000000">
        <w:rPr>
          <w:b w:val="1"/>
          <w:color w:val="444444"/>
          <w:rtl w:val="0"/>
        </w:rPr>
        <w:t xml:space="preserve">No repudio.</w:t>
      </w:r>
      <w:r w:rsidDel="00000000" w:rsidR="00000000" w:rsidRPr="00000000">
        <w:rPr>
          <w:color w:val="444444"/>
          <w:rtl w:val="0"/>
        </w:rPr>
        <w:t xml:space="preserve"> </w:t>
      </w:r>
      <w:r w:rsidDel="00000000" w:rsidR="00000000" w:rsidRPr="00000000">
        <w:rPr>
          <w:color w:val="444444"/>
          <w:sz w:val="23"/>
          <w:szCs w:val="23"/>
          <w:highlight w:val="white"/>
          <w:rtl w:val="0"/>
        </w:rPr>
        <w:t xml:space="preserve">El sistema hace seguimiento del tiempo de ejecución y proceso de la prueba para</w:t>
      </w:r>
      <w:r w:rsidDel="00000000" w:rsidR="00000000" w:rsidRPr="00000000">
        <w:rPr>
          <w:color w:val="444444"/>
          <w:rtl w:val="0"/>
        </w:rPr>
        <w:t xml:space="preserve"> demostrar las acciones o eventos que han tenido lugar, de manera que dichas acciones o eventos no puedan ser repudiados posteriormente.</w:t>
      </w:r>
    </w:p>
    <w:p w:rsidR="00000000" w:rsidDel="00000000" w:rsidP="00000000" w:rsidRDefault="00000000" w:rsidRPr="00000000" w14:paraId="00000261">
      <w:pPr>
        <w:shd w:fill="ffffff" w:val="clear"/>
        <w:spacing w:after="160" w:lineRule="auto"/>
        <w:jc w:val="left"/>
        <w:rPr>
          <w:color w:val="444444"/>
        </w:rPr>
      </w:pPr>
      <w:r w:rsidDel="00000000" w:rsidR="00000000" w:rsidRPr="00000000">
        <w:rPr>
          <w:rtl w:val="0"/>
        </w:rPr>
      </w:r>
    </w:p>
    <w:p w:rsidR="00000000" w:rsidDel="00000000" w:rsidP="00000000" w:rsidRDefault="00000000" w:rsidRPr="00000000" w14:paraId="00000262">
      <w:pPr>
        <w:shd w:fill="ffffff" w:val="clear"/>
        <w:spacing w:after="160" w:lineRule="auto"/>
        <w:jc w:val="left"/>
        <w:rPr>
          <w:color w:val="444444"/>
        </w:rPr>
      </w:pPr>
      <w:r w:rsidDel="00000000" w:rsidR="00000000" w:rsidRPr="00000000">
        <w:rPr>
          <w:b w:val="1"/>
          <w:color w:val="444444"/>
          <w:rtl w:val="0"/>
        </w:rPr>
        <w:t xml:space="preserve">Responsabilidad.</w:t>
      </w:r>
      <w:r w:rsidDel="00000000" w:rsidR="00000000" w:rsidRPr="00000000">
        <w:rPr>
          <w:color w:val="444444"/>
          <w:rtl w:val="0"/>
        </w:rPr>
        <w:t xml:space="preserve"> </w:t>
      </w:r>
      <w:r w:rsidDel="00000000" w:rsidR="00000000" w:rsidRPr="00000000">
        <w:rPr>
          <w:color w:val="444444"/>
          <w:sz w:val="23"/>
          <w:szCs w:val="23"/>
          <w:highlight w:val="white"/>
          <w:rtl w:val="0"/>
        </w:rPr>
        <w:t xml:space="preserve">El sistema hará seguimiento y control de las cuentas para</w:t>
      </w:r>
      <w:r w:rsidDel="00000000" w:rsidR="00000000" w:rsidRPr="00000000">
        <w:rPr>
          <w:color w:val="444444"/>
          <w:rtl w:val="0"/>
        </w:rPr>
        <w:t xml:space="preserve"> rastrear de forma inequívoca las acciones de una entidad.</w:t>
      </w:r>
    </w:p>
    <w:p w:rsidR="00000000" w:rsidDel="00000000" w:rsidP="00000000" w:rsidRDefault="00000000" w:rsidRPr="00000000" w14:paraId="00000263">
      <w:pPr>
        <w:shd w:fill="ffffff" w:val="clear"/>
        <w:spacing w:after="160" w:lineRule="auto"/>
        <w:jc w:val="left"/>
        <w:rPr>
          <w:color w:val="444444"/>
        </w:rPr>
      </w:pPr>
      <w:r w:rsidDel="00000000" w:rsidR="00000000" w:rsidRPr="00000000">
        <w:rPr>
          <w:b w:val="1"/>
          <w:color w:val="444444"/>
          <w:rtl w:val="0"/>
        </w:rPr>
        <w:t xml:space="preserve">Autenticidad.</w:t>
      </w:r>
      <w:r w:rsidDel="00000000" w:rsidR="00000000" w:rsidRPr="00000000">
        <w:rPr>
          <w:color w:val="444444"/>
          <w:rtl w:val="0"/>
        </w:rPr>
        <w:t xml:space="preserve"> </w:t>
      </w:r>
      <w:r w:rsidDel="00000000" w:rsidR="00000000" w:rsidRPr="00000000">
        <w:rPr>
          <w:color w:val="444444"/>
          <w:sz w:val="23"/>
          <w:szCs w:val="23"/>
          <w:highlight w:val="white"/>
          <w:rtl w:val="0"/>
        </w:rPr>
        <w:t xml:space="preserve">El sistema registrará los datos de clientes (actuales y potenciales)</w:t>
      </w:r>
      <w:r w:rsidDel="00000000" w:rsidR="00000000" w:rsidRPr="00000000">
        <w:rPr>
          <w:color w:val="444444"/>
          <w:rtl w:val="0"/>
        </w:rPr>
        <w:t xml:space="preserve"> pues tendrá la capacidad de demostrar la identidad de un sujeto o un recurso.</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keepNext w:val="1"/>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3o7alnk" w:id="43"/>
      <w:bookmarkEnd w:id="4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Confiabilidad</w:t>
      </w:r>
    </w:p>
    <w:p w:rsidR="00000000" w:rsidDel="00000000" w:rsidP="00000000" w:rsidRDefault="00000000" w:rsidRPr="00000000" w14:paraId="00000266">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oiwma97y9g5e" w:id="44"/>
      <w:bookmarkEnd w:id="4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Significa que nuestro sistema tiene la capacidad para funciones específicas, además de también funcionar persistentemente sin fallos y proteger la integridad de los datos.</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67">
      <w:pPr>
        <w:numPr>
          <w:ilvl w:val="0"/>
          <w:numId w:val="4"/>
        </w:numPr>
        <w:shd w:fill="ffffff" w:val="clear"/>
        <w:spacing w:after="0" w:lineRule="auto"/>
        <w:ind w:left="720" w:hanging="360"/>
        <w:jc w:val="left"/>
        <w:rPr>
          <w:rFonts w:ascii="Helvetica Neue" w:cs="Helvetica Neue" w:eastAsia="Helvetica Neue" w:hAnsi="Helvetica Neue"/>
          <w:color w:val="444444"/>
        </w:rPr>
      </w:pPr>
      <w:r w:rsidDel="00000000" w:rsidR="00000000" w:rsidRPr="00000000">
        <w:rPr>
          <w:b w:val="1"/>
          <w:color w:val="444444"/>
          <w:rtl w:val="0"/>
        </w:rPr>
        <w:t xml:space="preserve">Madurez.</w:t>
      </w:r>
      <w:r w:rsidDel="00000000" w:rsidR="00000000" w:rsidRPr="00000000">
        <w:rPr>
          <w:color w:val="444444"/>
          <w:rtl w:val="0"/>
        </w:rPr>
        <w:t xml:space="preserve"> Capacidad del sistema para satisfacer las necesidades de fiabilidad en condiciones normales.</w:t>
      </w:r>
      <w:r w:rsidDel="00000000" w:rsidR="00000000" w:rsidRPr="00000000">
        <w:rPr>
          <w:rtl w:val="0"/>
        </w:rPr>
      </w:r>
    </w:p>
    <w:p w:rsidR="00000000" w:rsidDel="00000000" w:rsidP="00000000" w:rsidRDefault="00000000" w:rsidRPr="00000000" w14:paraId="00000268">
      <w:pPr>
        <w:numPr>
          <w:ilvl w:val="0"/>
          <w:numId w:val="4"/>
        </w:numPr>
        <w:shd w:fill="ffffff" w:val="clear"/>
        <w:spacing w:after="0" w:lineRule="auto"/>
        <w:ind w:left="720" w:hanging="360"/>
        <w:jc w:val="left"/>
        <w:rPr>
          <w:rFonts w:ascii="Helvetica Neue" w:cs="Helvetica Neue" w:eastAsia="Helvetica Neue" w:hAnsi="Helvetica Neue"/>
          <w:color w:val="444444"/>
        </w:rPr>
      </w:pPr>
      <w:r w:rsidDel="00000000" w:rsidR="00000000" w:rsidRPr="00000000">
        <w:rPr>
          <w:b w:val="1"/>
          <w:color w:val="444444"/>
          <w:rtl w:val="0"/>
        </w:rPr>
        <w:t xml:space="preserve">Disponibilidad.</w:t>
      </w:r>
      <w:r w:rsidDel="00000000" w:rsidR="00000000" w:rsidRPr="00000000">
        <w:rPr>
          <w:color w:val="444444"/>
          <w:rtl w:val="0"/>
        </w:rPr>
        <w:t xml:space="preserve"> Capacidad del sistema o componente de estar operativo y accesible para su uso cuando se requiere.</w:t>
      </w:r>
      <w:r w:rsidDel="00000000" w:rsidR="00000000" w:rsidRPr="00000000">
        <w:rPr>
          <w:rtl w:val="0"/>
        </w:rPr>
      </w:r>
    </w:p>
    <w:p w:rsidR="00000000" w:rsidDel="00000000" w:rsidP="00000000" w:rsidRDefault="00000000" w:rsidRPr="00000000" w14:paraId="00000269">
      <w:pPr>
        <w:numPr>
          <w:ilvl w:val="0"/>
          <w:numId w:val="4"/>
        </w:numPr>
        <w:shd w:fill="ffffff" w:val="clear"/>
        <w:spacing w:after="0" w:lineRule="auto"/>
        <w:ind w:left="720" w:hanging="360"/>
        <w:jc w:val="left"/>
        <w:rPr>
          <w:rFonts w:ascii="Helvetica Neue" w:cs="Helvetica Neue" w:eastAsia="Helvetica Neue" w:hAnsi="Helvetica Neue"/>
          <w:color w:val="444444"/>
        </w:rPr>
      </w:pPr>
      <w:r w:rsidDel="00000000" w:rsidR="00000000" w:rsidRPr="00000000">
        <w:rPr>
          <w:b w:val="1"/>
          <w:color w:val="444444"/>
          <w:rtl w:val="0"/>
        </w:rPr>
        <w:t xml:space="preserve">Tolerancia a fallos.</w:t>
      </w:r>
      <w:r w:rsidDel="00000000" w:rsidR="00000000" w:rsidRPr="00000000">
        <w:rPr>
          <w:color w:val="444444"/>
          <w:rtl w:val="0"/>
        </w:rPr>
        <w:t xml:space="preserve"> Capacidad del sistema o componente para operar según lo previsto en presencia de fallos hardware o software.</w:t>
      </w:r>
      <w:r w:rsidDel="00000000" w:rsidR="00000000" w:rsidRPr="00000000">
        <w:rPr>
          <w:rtl w:val="0"/>
        </w:rPr>
      </w:r>
    </w:p>
    <w:p w:rsidR="00000000" w:rsidDel="00000000" w:rsidP="00000000" w:rsidRDefault="00000000" w:rsidRPr="00000000" w14:paraId="0000026A">
      <w:pPr>
        <w:numPr>
          <w:ilvl w:val="0"/>
          <w:numId w:val="4"/>
        </w:numPr>
        <w:shd w:fill="ffffff" w:val="clear"/>
        <w:spacing w:after="160" w:lineRule="auto"/>
        <w:ind w:left="720" w:hanging="360"/>
        <w:jc w:val="left"/>
        <w:rPr>
          <w:rFonts w:ascii="Helvetica Neue" w:cs="Helvetica Neue" w:eastAsia="Helvetica Neue" w:hAnsi="Helvetica Neue"/>
          <w:color w:val="444444"/>
        </w:rPr>
      </w:pPr>
      <w:r w:rsidDel="00000000" w:rsidR="00000000" w:rsidRPr="00000000">
        <w:rPr>
          <w:b w:val="1"/>
          <w:color w:val="444444"/>
          <w:rtl w:val="0"/>
        </w:rPr>
        <w:t xml:space="preserve">Capacidad de recuperación.</w:t>
      </w:r>
      <w:r w:rsidDel="00000000" w:rsidR="00000000" w:rsidRPr="00000000">
        <w:rPr>
          <w:color w:val="444444"/>
          <w:rtl w:val="0"/>
        </w:rPr>
        <w:t xml:space="preserve"> Capacidad del producto software para recuperar los datos directamente afectados y restablecer el estado deseado del sistema en caso de interrupción o fallo.</w:t>
      </w: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jwrklo6itieo" w:id="45"/>
      <w:bookmarkEnd w:id="4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6D">
      <w:pPr>
        <w:keepNext w:val="1"/>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23ckvvd" w:id="46"/>
      <w:bookmarkEnd w:id="4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Mantenimiento</w:t>
      </w:r>
    </w:p>
    <w:p w:rsidR="00000000" w:rsidDel="00000000" w:rsidP="00000000" w:rsidRDefault="00000000" w:rsidRPr="00000000" w14:paraId="0000026E">
      <w:pPr>
        <w:rPr/>
      </w:pPr>
      <w:r w:rsidDel="00000000" w:rsidR="00000000" w:rsidRPr="00000000">
        <w:rPr>
          <w:rtl w:val="0"/>
        </w:rPr>
        <w:t xml:space="preserve">Nos permite modificar el sistema de información de una manera sencilla y amigable debido a la necesidad de que evolucione de forma correcta y por eso es necesario que contenga las siguientes características.</w:t>
      </w:r>
    </w:p>
    <w:p w:rsidR="00000000" w:rsidDel="00000000" w:rsidP="00000000" w:rsidRDefault="00000000" w:rsidRPr="00000000" w14:paraId="0000026F">
      <w:pPr>
        <w:numPr>
          <w:ilvl w:val="0"/>
          <w:numId w:val="5"/>
        </w:numPr>
        <w:shd w:fill="ffffff" w:val="clear"/>
        <w:spacing w:after="0" w:lineRule="auto"/>
        <w:ind w:left="720" w:hanging="360"/>
        <w:jc w:val="left"/>
        <w:rPr>
          <w:rFonts w:ascii="Helvetica Neue" w:cs="Helvetica Neue" w:eastAsia="Helvetica Neue" w:hAnsi="Helvetica Neue"/>
          <w:color w:val="444444"/>
        </w:rPr>
      </w:pPr>
      <w:r w:rsidDel="00000000" w:rsidR="00000000" w:rsidRPr="00000000">
        <w:rPr>
          <w:b w:val="1"/>
          <w:color w:val="444444"/>
          <w:rtl w:val="0"/>
        </w:rPr>
        <w:t xml:space="preserve">Modularidad.</w:t>
      </w:r>
      <w:r w:rsidDel="00000000" w:rsidR="00000000" w:rsidRPr="00000000">
        <w:rPr>
          <w:color w:val="444444"/>
          <w:rtl w:val="0"/>
        </w:rPr>
        <w:t xml:space="preserve"> Capacidad de un sistema o programa de ordenador (compuesto de componentes discretos) que permite que un cambio en un componente tenga un impacto mínimo en los demás.</w:t>
      </w:r>
      <w:r w:rsidDel="00000000" w:rsidR="00000000" w:rsidRPr="00000000">
        <w:rPr>
          <w:rtl w:val="0"/>
        </w:rPr>
      </w:r>
    </w:p>
    <w:p w:rsidR="00000000" w:rsidDel="00000000" w:rsidP="00000000" w:rsidRDefault="00000000" w:rsidRPr="00000000" w14:paraId="00000270">
      <w:pPr>
        <w:numPr>
          <w:ilvl w:val="0"/>
          <w:numId w:val="5"/>
        </w:numPr>
        <w:shd w:fill="ffffff" w:val="clear"/>
        <w:spacing w:after="0" w:lineRule="auto"/>
        <w:ind w:left="720" w:hanging="360"/>
        <w:jc w:val="left"/>
        <w:rPr>
          <w:rFonts w:ascii="Helvetica Neue" w:cs="Helvetica Neue" w:eastAsia="Helvetica Neue" w:hAnsi="Helvetica Neue"/>
          <w:color w:val="444444"/>
        </w:rPr>
      </w:pPr>
      <w:r w:rsidDel="00000000" w:rsidR="00000000" w:rsidRPr="00000000">
        <w:rPr>
          <w:b w:val="1"/>
          <w:color w:val="444444"/>
          <w:rtl w:val="0"/>
        </w:rPr>
        <w:t xml:space="preserve">Reusabilidad.</w:t>
      </w:r>
      <w:r w:rsidDel="00000000" w:rsidR="00000000" w:rsidRPr="00000000">
        <w:rPr>
          <w:color w:val="444444"/>
          <w:rtl w:val="0"/>
        </w:rPr>
        <w:t xml:space="preserve"> Capacidad de un activo que permite que sea utilizado en más de un sistema software o en la construcción de otros activos.</w:t>
      </w:r>
      <w:r w:rsidDel="00000000" w:rsidR="00000000" w:rsidRPr="00000000">
        <w:rPr>
          <w:rtl w:val="0"/>
        </w:rPr>
      </w:r>
    </w:p>
    <w:p w:rsidR="00000000" w:rsidDel="00000000" w:rsidP="00000000" w:rsidRDefault="00000000" w:rsidRPr="00000000" w14:paraId="00000271">
      <w:pPr>
        <w:numPr>
          <w:ilvl w:val="0"/>
          <w:numId w:val="5"/>
        </w:numPr>
        <w:shd w:fill="ffffff" w:val="clear"/>
        <w:spacing w:after="0" w:lineRule="auto"/>
        <w:ind w:left="720" w:hanging="360"/>
        <w:jc w:val="left"/>
        <w:rPr>
          <w:rFonts w:ascii="Helvetica Neue" w:cs="Helvetica Neue" w:eastAsia="Helvetica Neue" w:hAnsi="Helvetica Neue"/>
          <w:color w:val="444444"/>
        </w:rPr>
      </w:pPr>
      <w:r w:rsidDel="00000000" w:rsidR="00000000" w:rsidRPr="00000000">
        <w:rPr>
          <w:b w:val="1"/>
          <w:color w:val="444444"/>
          <w:rtl w:val="0"/>
        </w:rPr>
        <w:t xml:space="preserve">Analizabilidad.</w:t>
      </w:r>
      <w:r w:rsidDel="00000000" w:rsidR="00000000" w:rsidRPr="00000000">
        <w:rPr>
          <w:color w:val="444444"/>
          <w:rtl w:val="0"/>
        </w:rPr>
        <w:t xml:space="preserve"> Facilidad con la que se puede evaluar el impacto de un determinado cambio sobre el resto del software, diagnosticar las deficiencias o causas de fallos en el software, o identificar las partes a modificar.</w:t>
      </w:r>
      <w:r w:rsidDel="00000000" w:rsidR="00000000" w:rsidRPr="00000000">
        <w:rPr>
          <w:rtl w:val="0"/>
        </w:rPr>
      </w:r>
    </w:p>
    <w:p w:rsidR="00000000" w:rsidDel="00000000" w:rsidP="00000000" w:rsidRDefault="00000000" w:rsidRPr="00000000" w14:paraId="00000272">
      <w:pPr>
        <w:numPr>
          <w:ilvl w:val="0"/>
          <w:numId w:val="5"/>
        </w:numPr>
        <w:shd w:fill="ffffff" w:val="clear"/>
        <w:spacing w:after="0" w:lineRule="auto"/>
        <w:ind w:left="720" w:hanging="360"/>
        <w:jc w:val="left"/>
        <w:rPr>
          <w:rFonts w:ascii="Helvetica Neue" w:cs="Helvetica Neue" w:eastAsia="Helvetica Neue" w:hAnsi="Helvetica Neue"/>
          <w:color w:val="444444"/>
        </w:rPr>
      </w:pPr>
      <w:r w:rsidDel="00000000" w:rsidR="00000000" w:rsidRPr="00000000">
        <w:rPr>
          <w:b w:val="1"/>
          <w:color w:val="444444"/>
          <w:rtl w:val="0"/>
        </w:rPr>
        <w:t xml:space="preserve">Capacidad para ser modificado.</w:t>
      </w:r>
      <w:r w:rsidDel="00000000" w:rsidR="00000000" w:rsidRPr="00000000">
        <w:rPr>
          <w:color w:val="444444"/>
          <w:rtl w:val="0"/>
        </w:rPr>
        <w:t xml:space="preserve"> Capacidad del producto que permite que sea modificado de forma efectiva y eficiente sin introducir defectos o degradar el desempeño.</w:t>
      </w:r>
      <w:r w:rsidDel="00000000" w:rsidR="00000000" w:rsidRPr="00000000">
        <w:rPr>
          <w:rtl w:val="0"/>
        </w:rPr>
      </w:r>
    </w:p>
    <w:p w:rsidR="00000000" w:rsidDel="00000000" w:rsidP="00000000" w:rsidRDefault="00000000" w:rsidRPr="00000000" w14:paraId="00000273">
      <w:pPr>
        <w:numPr>
          <w:ilvl w:val="0"/>
          <w:numId w:val="5"/>
        </w:numPr>
        <w:shd w:fill="ffffff" w:val="clear"/>
        <w:spacing w:after="160" w:lineRule="auto"/>
        <w:ind w:left="720" w:hanging="360"/>
        <w:jc w:val="left"/>
        <w:rPr>
          <w:color w:val="444444"/>
          <w:u w:val="none"/>
        </w:rPr>
      </w:pPr>
      <w:r w:rsidDel="00000000" w:rsidR="00000000" w:rsidRPr="00000000">
        <w:rPr>
          <w:b w:val="1"/>
          <w:color w:val="444444"/>
          <w:rtl w:val="0"/>
        </w:rPr>
        <w:t xml:space="preserve">Capacidad para ser probado.</w:t>
      </w:r>
      <w:r w:rsidDel="00000000" w:rsidR="00000000" w:rsidRPr="00000000">
        <w:rPr>
          <w:color w:val="444444"/>
          <w:rtl w:val="0"/>
        </w:rPr>
        <w:t xml:space="preserve"> Facilidad con la que se pueden establecer criterios de prueba para un sistema o componente y con la que se pueden llevar a cabo las pruebas para determinar si se cumplen dichos criterios.</w:t>
      </w: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keepNext w:val="1"/>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ihv636" w:id="47"/>
      <w:bookmarkEnd w:id="4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Estándares (Normas de calidad): Mencionar dos normas de calidad de Desarrollo de Software y argumentar cómo esas normas aplican para el software.</w:t>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numPr>
          <w:ilvl w:val="0"/>
          <w:numId w:val="7"/>
        </w:numPr>
        <w:ind w:left="720" w:hanging="360"/>
        <w:rPr>
          <w:u w:val="none"/>
        </w:rPr>
      </w:pPr>
      <w:r w:rsidDel="00000000" w:rsidR="00000000" w:rsidRPr="00000000">
        <w:rPr>
          <w:rtl w:val="0"/>
        </w:rPr>
        <w:t xml:space="preserve">ISO 25000:</w:t>
      </w:r>
      <w:r w:rsidDel="00000000" w:rsidR="00000000" w:rsidRPr="00000000">
        <w:rPr>
          <w:rtl w:val="0"/>
        </w:rPr>
      </w:r>
    </w:p>
    <w:p w:rsidR="00000000" w:rsidDel="00000000" w:rsidP="00000000" w:rsidRDefault="00000000" w:rsidRPr="00000000" w14:paraId="00000279">
      <w:pPr>
        <w:numPr>
          <w:ilvl w:val="1"/>
          <w:numId w:val="7"/>
        </w:numPr>
        <w:ind w:left="1440" w:hanging="360"/>
        <w:rPr>
          <w:u w:val="none"/>
        </w:rPr>
      </w:pPr>
      <w:r w:rsidDel="00000000" w:rsidR="00000000" w:rsidRPr="00000000">
        <w:rPr>
          <w:rtl w:val="0"/>
        </w:rPr>
        <w:t xml:space="preserve">ISO 25010: Con esta norma garantizamos la calidad del software, su funcionalidad, usabilidad, fiabilidad, eficiencia, mantenibilidad, portabilidad, compatibilidad y su seguridad. </w:t>
      </w:r>
      <w:r w:rsidDel="00000000" w:rsidR="00000000" w:rsidRPr="00000000">
        <w:rPr>
          <w:rtl w:val="0"/>
        </w:rPr>
      </w:r>
    </w:p>
    <w:p w:rsidR="00000000" w:rsidDel="00000000" w:rsidP="00000000" w:rsidRDefault="00000000" w:rsidRPr="00000000" w14:paraId="0000027A">
      <w:pPr>
        <w:numPr>
          <w:ilvl w:val="1"/>
          <w:numId w:val="7"/>
        </w:numPr>
        <w:ind w:left="1440" w:hanging="360"/>
        <w:rPr>
          <w:u w:val="none"/>
        </w:rPr>
      </w:pPr>
      <w:r w:rsidDel="00000000" w:rsidR="00000000" w:rsidRPr="00000000">
        <w:rPr>
          <w:rtl w:val="0"/>
        </w:rPr>
        <w:t xml:space="preserve">ISO 25012: Con esta norma nos enfocamos en la calidad de los datos para tener términos de precisión, completitud, consistencia, actualidad, confidencialidad y accesibilidad. </w:t>
      </w:r>
      <w:r w:rsidDel="00000000" w:rsidR="00000000" w:rsidRPr="00000000">
        <w:rPr>
          <w:rtl w:val="0"/>
        </w:rPr>
      </w:r>
    </w:p>
    <w:p w:rsidR="00000000" w:rsidDel="00000000" w:rsidP="00000000" w:rsidRDefault="00000000" w:rsidRPr="00000000" w14:paraId="0000027B">
      <w:pPr>
        <w:numPr>
          <w:ilvl w:val="0"/>
          <w:numId w:val="7"/>
        </w:numPr>
        <w:ind w:left="720" w:hanging="360"/>
        <w:rPr>
          <w:u w:val="none"/>
        </w:rPr>
      </w:pPr>
      <w:r w:rsidDel="00000000" w:rsidR="00000000" w:rsidRPr="00000000">
        <w:rPr>
          <w:rtl w:val="0"/>
        </w:rPr>
        <w:t xml:space="preserve">ISO/IEC 12207: El objetivo de esta norma es asegurar su mantenimiento y sus funcionalidades para extender su vida útil. </w:t>
      </w:r>
      <w:r w:rsidDel="00000000" w:rsidR="00000000" w:rsidRPr="00000000">
        <w:rPr>
          <w:rtl w:val="0"/>
        </w:rPr>
      </w:r>
    </w:p>
    <w:sectPr>
      <w:headerReference r:id="rId40" w:type="default"/>
      <w:headerReference r:id="rId41" w:type="first"/>
      <w:footerReference r:id="rId42" w:type="default"/>
      <w:footerReference r:id="rId43" w:type="first"/>
      <w:pgSz w:h="16840" w:w="11907" w:orient="portrait"/>
      <w:pgMar w:bottom="1135" w:top="1418" w:left="1418" w:right="1418" w:header="680.3149606299213" w:footer="328.81889763779526"/>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alibri"/>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rial Narrow">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Helvetica Neue">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D">
    <w:pPr>
      <w:pBdr>
        <w:top w:color="000000" w:space="6" w:sz="18" w:val="single"/>
      </w:pBdr>
      <w:tabs>
        <w:tab w:val="center" w:leader="none" w:pos="4860"/>
        <w:tab w:val="right" w:leader="none" w:pos="9720"/>
      </w:tabs>
      <w:rPr>
        <w:sz w:val="18"/>
        <w:szCs w:val="18"/>
      </w:rPr>
    </w:pPr>
    <w:r w:rsidDel="00000000" w:rsidR="00000000" w:rsidRPr="00000000">
      <w:rPr>
        <w:sz w:val="18"/>
        <w:szCs w:val="18"/>
        <w:rtl w:val="0"/>
      </w:rPr>
      <w:t xml:space="preserve">Grupo Gestión de Software</w:t>
    </w:r>
  </w:p>
  <w:p w:rsidR="00000000" w:rsidDel="00000000" w:rsidP="00000000" w:rsidRDefault="00000000" w:rsidRPr="00000000" w14:paraId="000002AE">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Oficina de Sistemas – Dirección General                                                                         Página </w:t>
    </w:r>
    <w:r w:rsidDel="00000000" w:rsidR="00000000" w:rsidRPr="00000000">
      <w:rPr>
        <w:rFonts w:ascii="Arial" w:cs="Arial" w:eastAsia="Arial" w:hAnsi="Arial"/>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de </w:t>
    </w:r>
    <w:r w:rsidDel="00000000" w:rsidR="00000000" w:rsidRPr="00000000">
      <w:rPr>
        <w:rFonts w:ascii="Arial" w:cs="Arial" w:eastAsia="Arial" w:hAnsi="Arial"/>
        <w:b w:val="0"/>
        <w:i w:val="0"/>
        <w:smallCaps w:val="0"/>
        <w:strike w:val="0"/>
        <w:color w:val="000000"/>
        <w:sz w:val="18"/>
        <w:szCs w:val="18"/>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2AF">
    <w:pPr>
      <w:keepNext w:val="0"/>
      <w:keepLines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0">
    <w:pPr>
      <w:keepNext w:val="0"/>
      <w:keepLines w:val="0"/>
      <w:widowControl w:val="1"/>
      <w:pBdr>
        <w:top w:space="0" w:sz="0" w:val="nil"/>
        <w:left w:space="0" w:sz="0" w:val="nil"/>
        <w:bottom w:color="000000" w:space="1" w:sz="6" w:val="single"/>
        <w:right w:space="0" w:sz="0" w:val="nil"/>
        <w:between w:space="0" w:sz="0" w:val="nil"/>
      </w:pBdr>
      <w:shd w:fill="auto" w:val="clear"/>
      <w:tabs>
        <w:tab w:val="center" w:leader="none" w:pos="4419"/>
        <w:tab w:val="right" w:leader="none" w:pos="8838"/>
      </w:tabs>
      <w:spacing w:after="0" w:before="0" w:line="240" w:lineRule="auto"/>
      <w:ind w:left="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1">
    <w:pPr>
      <w:pBdr>
        <w:top w:color="000000" w:space="6" w:sz="18" w:val="single"/>
      </w:pBdr>
      <w:tabs>
        <w:tab w:val="center" w:leader="none" w:pos="4860"/>
        <w:tab w:val="right" w:leader="none" w:pos="9720"/>
      </w:tabs>
      <w:rPr>
        <w:sz w:val="18"/>
        <w:szCs w:val="18"/>
      </w:rPr>
    </w:pPr>
    <w:r w:rsidDel="00000000" w:rsidR="00000000" w:rsidRPr="00000000">
      <w:rPr>
        <w:sz w:val="18"/>
        <w:szCs w:val="18"/>
        <w:rtl w:val="0"/>
      </w:rPr>
      <w:t xml:space="preserve">Grupo Gestión de Software</w:t>
    </w:r>
  </w:p>
  <w:p w:rsidR="00000000" w:rsidDel="00000000" w:rsidP="00000000" w:rsidRDefault="00000000" w:rsidRPr="00000000" w14:paraId="000002B2">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Oficina de Sistemas – Dirección General                                                                         Página </w:t>
    </w:r>
    <w:r w:rsidDel="00000000" w:rsidR="00000000" w:rsidRPr="00000000">
      <w:rPr>
        <w:rFonts w:ascii="Arial" w:cs="Arial" w:eastAsia="Arial" w:hAnsi="Arial"/>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de </w:t>
    </w:r>
    <w:r w:rsidDel="00000000" w:rsidR="00000000" w:rsidRPr="00000000">
      <w:rPr>
        <w:rFonts w:ascii="Arial" w:cs="Arial" w:eastAsia="Arial" w:hAnsi="Arial"/>
        <w:b w:val="0"/>
        <w:i w:val="0"/>
        <w:smallCaps w:val="0"/>
        <w:strike w:val="0"/>
        <w:color w:val="000000"/>
        <w:sz w:val="18"/>
        <w:szCs w:val="18"/>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2B3">
    <w:pPr>
      <w:keepNext w:val="0"/>
      <w:keepLines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4"/>
      <w:tblW w:w="864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7"/>
      <w:gridCol w:w="5248"/>
      <w:gridCol w:w="2048"/>
      <w:tblGridChange w:id="0">
        <w:tblGrid>
          <w:gridCol w:w="1347"/>
          <w:gridCol w:w="5248"/>
          <w:gridCol w:w="2048"/>
        </w:tblGrid>
      </w:tblGridChange>
    </w:tblGrid>
    <w:tr>
      <w:trPr>
        <w:cantSplit w:val="0"/>
        <w:trHeight w:val="881" w:hRule="atLeast"/>
        <w:tblHeader w:val="0"/>
      </w:trPr>
      <w:tc>
        <w:tcPr>
          <w:vMerge w:val="restart"/>
          <w:shd w:fill="auto" w:val="clear"/>
        </w:tcPr>
        <w:p w:rsidR="00000000" w:rsidDel="00000000" w:rsidP="00000000" w:rsidRDefault="00000000" w:rsidRPr="00000000" w14:paraId="0000027D">
          <w:pPr>
            <w:widowControl w:val="0"/>
            <w:ind w:right="-108"/>
            <w:jc w:val="center"/>
            <w:rPr>
              <w:b w:val="1"/>
              <w:sz w:val="8"/>
              <w:szCs w:val="8"/>
            </w:rPr>
          </w:pPr>
          <w:r w:rsidDel="00000000" w:rsidR="00000000" w:rsidRPr="00000000">
            <w:rPr>
              <w:rtl w:val="0"/>
            </w:rPr>
          </w:r>
        </w:p>
        <w:p w:rsidR="00000000" w:rsidDel="00000000" w:rsidP="00000000" w:rsidRDefault="00000000" w:rsidRPr="00000000" w14:paraId="0000027E">
          <w:pPr>
            <w:widowControl w:val="0"/>
            <w:ind w:right="-108"/>
            <w:jc w:val="center"/>
            <w:rPr>
              <w:rFonts w:ascii="Arial Narrow" w:cs="Arial Narrow" w:eastAsia="Arial Narrow" w:hAnsi="Arial Narrow"/>
              <w:b w:val="1"/>
              <w:color w:val="000000"/>
              <w:sz w:val="17"/>
              <w:szCs w:val="17"/>
              <w:u w:val="single"/>
            </w:rPr>
          </w:pPr>
          <w:r w:rsidDel="00000000" w:rsidR="00000000" w:rsidRPr="00000000">
            <w:rPr>
              <w:b w:val="1"/>
              <w:sz w:val="36"/>
              <w:szCs w:val="36"/>
            </w:rPr>
            <w:drawing>
              <wp:inline distB="0" distT="0" distL="0" distR="0">
                <wp:extent cx="685800" cy="695325"/>
                <wp:effectExtent b="0" l="0" r="0" t="0"/>
                <wp:docPr descr="Descripción: logo_membrete" id="52" name="image1.jpg"/>
                <a:graphic>
                  <a:graphicData uri="http://schemas.openxmlformats.org/drawingml/2006/picture">
                    <pic:pic>
                      <pic:nvPicPr>
                        <pic:cNvPr descr="Descripción: logo_membrete" id="0" name="image1.jpg"/>
                        <pic:cNvPicPr preferRelativeResize="0"/>
                      </pic:nvPicPr>
                      <pic:blipFill>
                        <a:blip r:embed="rId1"/>
                        <a:srcRect b="0" l="0" r="0" t="0"/>
                        <a:stretch>
                          <a:fillRect/>
                        </a:stretch>
                      </pic:blipFill>
                      <pic:spPr>
                        <a:xfrm>
                          <a:off x="0" y="0"/>
                          <a:ext cx="685800" cy="695325"/>
                        </a:xfrm>
                        <a:prstGeom prst="rect"/>
                        <a:ln/>
                      </pic:spPr>
                    </pic:pic>
                  </a:graphicData>
                </a:graphic>
              </wp:inline>
            </w:drawing>
          </w:r>
          <w:r w:rsidDel="00000000" w:rsidR="00000000" w:rsidRPr="00000000">
            <w:rPr>
              <w:rtl w:val="0"/>
            </w:rPr>
          </w:r>
        </w:p>
      </w:tc>
      <w:tc>
        <w:tcPr>
          <w:vMerge w:val="restart"/>
          <w:shd w:fill="auto" w:val="clear"/>
        </w:tcPr>
        <w:p w:rsidR="00000000" w:rsidDel="00000000" w:rsidP="00000000" w:rsidRDefault="00000000" w:rsidRPr="00000000" w14:paraId="0000027F">
          <w:pPr>
            <w:widowControl w:val="0"/>
            <w:ind w:right="360"/>
            <w:jc w:val="center"/>
            <w:rPr>
              <w:b w:val="1"/>
              <w:color w:val="000000"/>
              <w:sz w:val="16"/>
              <w:szCs w:val="16"/>
              <w:u w:val="single"/>
            </w:rPr>
          </w:pPr>
          <w:r w:rsidDel="00000000" w:rsidR="00000000" w:rsidRPr="00000000">
            <w:rPr>
              <w:rtl w:val="0"/>
            </w:rPr>
          </w:r>
        </w:p>
        <w:p w:rsidR="00000000" w:rsidDel="00000000" w:rsidP="00000000" w:rsidRDefault="00000000" w:rsidRPr="00000000" w14:paraId="00000280">
          <w:pPr>
            <w:widowControl w:val="0"/>
            <w:ind w:right="-107" w:firstLine="34"/>
            <w:jc w:val="center"/>
            <w:rPr>
              <w:color w:val="000000"/>
              <w:sz w:val="10"/>
              <w:szCs w:val="10"/>
            </w:rPr>
          </w:pPr>
          <w:r w:rsidDel="00000000" w:rsidR="00000000" w:rsidRPr="00000000">
            <w:rPr>
              <w:rtl w:val="0"/>
            </w:rPr>
          </w:r>
        </w:p>
        <w:p w:rsidR="00000000" w:rsidDel="00000000" w:rsidP="00000000" w:rsidRDefault="00000000" w:rsidRPr="00000000" w14:paraId="00000281">
          <w:pPr>
            <w:widowControl w:val="0"/>
            <w:ind w:right="-107" w:firstLine="34"/>
            <w:jc w:val="center"/>
            <w:rPr>
              <w:color w:val="000000"/>
              <w:sz w:val="16"/>
              <w:szCs w:val="16"/>
            </w:rPr>
          </w:pPr>
          <w:r w:rsidDel="00000000" w:rsidR="00000000" w:rsidRPr="00000000">
            <w:rPr>
              <w:color w:val="000000"/>
              <w:sz w:val="16"/>
              <w:szCs w:val="16"/>
              <w:rtl w:val="0"/>
            </w:rPr>
            <w:t xml:space="preserve">SERVICIO NACIONAL DE APRENDIZAJE SENA </w:t>
          </w:r>
        </w:p>
        <w:p w:rsidR="00000000" w:rsidDel="00000000" w:rsidP="00000000" w:rsidRDefault="00000000" w:rsidRPr="00000000" w14:paraId="00000282">
          <w:pPr>
            <w:widowControl w:val="0"/>
            <w:ind w:right="-109" w:firstLine="34"/>
            <w:jc w:val="center"/>
            <w:rPr>
              <w:color w:val="000000"/>
              <w:sz w:val="16"/>
              <w:szCs w:val="16"/>
            </w:rPr>
          </w:pPr>
          <w:r w:rsidDel="00000000" w:rsidR="00000000" w:rsidRPr="00000000">
            <w:rPr>
              <w:color w:val="000000"/>
              <w:sz w:val="16"/>
              <w:szCs w:val="16"/>
              <w:rtl w:val="0"/>
            </w:rPr>
            <w:t xml:space="preserve">SISTEMA INTEGRADO DE GESTIÓN</w:t>
          </w:r>
        </w:p>
        <w:p w:rsidR="00000000" w:rsidDel="00000000" w:rsidP="00000000" w:rsidRDefault="00000000" w:rsidRPr="00000000" w14:paraId="00000283">
          <w:pPr>
            <w:widowControl w:val="0"/>
            <w:ind w:right="-107"/>
            <w:jc w:val="center"/>
            <w:rPr>
              <w:color w:val="000000"/>
              <w:sz w:val="16"/>
              <w:szCs w:val="16"/>
            </w:rPr>
          </w:pPr>
          <w:r w:rsidDel="00000000" w:rsidR="00000000" w:rsidRPr="00000000">
            <w:rPr>
              <w:color w:val="000000"/>
              <w:sz w:val="16"/>
              <w:szCs w:val="16"/>
              <w:rtl w:val="0"/>
            </w:rPr>
            <w:t xml:space="preserve">PROCEDIMIENTO GESTION DE SOFTWARE</w:t>
          </w:r>
        </w:p>
        <w:p w:rsidR="00000000" w:rsidDel="00000000" w:rsidP="00000000" w:rsidRDefault="00000000" w:rsidRPr="00000000" w14:paraId="00000284">
          <w:pPr>
            <w:widowControl w:val="0"/>
            <w:ind w:firstLine="34"/>
            <w:jc w:val="center"/>
            <w:rPr>
              <w:b w:val="1"/>
              <w:color w:val="000000"/>
              <w:sz w:val="16"/>
              <w:szCs w:val="16"/>
            </w:rPr>
          </w:pPr>
          <w:r w:rsidDel="00000000" w:rsidR="00000000" w:rsidRPr="00000000">
            <w:rPr>
              <w:b w:val="1"/>
              <w:color w:val="000000"/>
              <w:sz w:val="20"/>
              <w:szCs w:val="20"/>
              <w:rtl w:val="0"/>
            </w:rPr>
            <w:t xml:space="preserve">DOCUMENTO DE ESPECIFICACION DE ARQUITECTURA</w:t>
          </w:r>
          <w:r w:rsidDel="00000000" w:rsidR="00000000" w:rsidRPr="00000000">
            <w:rPr>
              <w:rtl w:val="0"/>
            </w:rPr>
          </w:r>
        </w:p>
      </w:tc>
      <w:tc>
        <w:tcPr>
          <w:shd w:fill="auto" w:val="clear"/>
        </w:tcPr>
        <w:p w:rsidR="00000000" w:rsidDel="00000000" w:rsidP="00000000" w:rsidRDefault="00000000" w:rsidRPr="00000000" w14:paraId="00000285">
          <w:pPr>
            <w:widowControl w:val="0"/>
            <w:ind w:right="360"/>
            <w:jc w:val="left"/>
            <w:rPr>
              <w:color w:val="000000"/>
              <w:sz w:val="16"/>
              <w:szCs w:val="16"/>
            </w:rPr>
          </w:pPr>
          <w:r w:rsidDel="00000000" w:rsidR="00000000" w:rsidRPr="00000000">
            <w:rPr>
              <w:rtl w:val="0"/>
            </w:rPr>
          </w:r>
        </w:p>
        <w:p w:rsidR="00000000" w:rsidDel="00000000" w:rsidP="00000000" w:rsidRDefault="00000000" w:rsidRPr="00000000" w14:paraId="00000286">
          <w:pPr>
            <w:widowControl w:val="0"/>
            <w:ind w:right="360"/>
            <w:jc w:val="left"/>
            <w:rPr>
              <w:color w:val="000000"/>
              <w:sz w:val="16"/>
              <w:szCs w:val="16"/>
            </w:rPr>
          </w:pPr>
          <w:r w:rsidDel="00000000" w:rsidR="00000000" w:rsidRPr="00000000">
            <w:rPr>
              <w:color w:val="000000"/>
              <w:sz w:val="16"/>
              <w:szCs w:val="16"/>
              <w:rtl w:val="0"/>
            </w:rPr>
            <w:t xml:space="preserve">Versión: 1  </w:t>
          </w:r>
        </w:p>
        <w:p w:rsidR="00000000" w:rsidDel="00000000" w:rsidP="00000000" w:rsidRDefault="00000000" w:rsidRPr="00000000" w14:paraId="00000287">
          <w:pPr>
            <w:widowControl w:val="0"/>
            <w:ind w:right="-108"/>
            <w:jc w:val="left"/>
            <w:rPr>
              <w:color w:val="000000"/>
              <w:sz w:val="12"/>
              <w:szCs w:val="12"/>
            </w:rPr>
          </w:pPr>
          <w:r w:rsidDel="00000000" w:rsidR="00000000" w:rsidRPr="00000000">
            <w:rPr>
              <w:rtl w:val="0"/>
            </w:rPr>
          </w:r>
        </w:p>
        <w:p w:rsidR="00000000" w:rsidDel="00000000" w:rsidP="00000000" w:rsidRDefault="00000000" w:rsidRPr="00000000" w14:paraId="00000288">
          <w:pPr>
            <w:widowControl w:val="0"/>
            <w:ind w:right="-108"/>
            <w:jc w:val="left"/>
            <w:rPr>
              <w:color w:val="000000"/>
              <w:sz w:val="16"/>
              <w:szCs w:val="16"/>
            </w:rPr>
          </w:pPr>
          <w:r w:rsidDel="00000000" w:rsidR="00000000" w:rsidRPr="00000000">
            <w:rPr>
              <w:rtl w:val="0"/>
            </w:rPr>
          </w:r>
        </w:p>
      </w:tc>
    </w:tr>
    <w:tr>
      <w:trPr>
        <w:cantSplit w:val="0"/>
        <w:trHeight w:val="167" w:hRule="atLeast"/>
        <w:tblHeader w:val="0"/>
      </w:trPr>
      <w:tc>
        <w:tcPr>
          <w:vMerge w:val="continue"/>
          <w:shd w:fill="auto" w:val="clear"/>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vMerge w:val="continue"/>
          <w:shd w:fill="auto" w:val="clear"/>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shd w:fill="auto" w:val="clear"/>
        </w:tcPr>
        <w:p w:rsidR="00000000" w:rsidDel="00000000" w:rsidP="00000000" w:rsidRDefault="00000000" w:rsidRPr="00000000" w14:paraId="0000028B">
          <w:pPr>
            <w:widowControl w:val="0"/>
            <w:jc w:val="left"/>
            <w:rPr>
              <w:color w:val="000000"/>
              <w:sz w:val="10"/>
              <w:szCs w:val="10"/>
            </w:rPr>
          </w:pPr>
          <w:r w:rsidDel="00000000" w:rsidR="00000000" w:rsidRPr="00000000">
            <w:rPr>
              <w:rtl w:val="0"/>
            </w:rPr>
          </w:r>
        </w:p>
        <w:p w:rsidR="00000000" w:rsidDel="00000000" w:rsidP="00000000" w:rsidRDefault="00000000" w:rsidRPr="00000000" w14:paraId="0000028C">
          <w:pPr>
            <w:widowControl w:val="0"/>
            <w:jc w:val="left"/>
            <w:rPr>
              <w:color w:val="000000"/>
              <w:sz w:val="6"/>
              <w:szCs w:val="6"/>
            </w:rPr>
          </w:pPr>
          <w:r w:rsidDel="00000000" w:rsidR="00000000" w:rsidRPr="00000000">
            <w:rPr>
              <w:color w:val="000000"/>
              <w:sz w:val="16"/>
              <w:szCs w:val="16"/>
              <w:rtl w:val="0"/>
            </w:rPr>
            <w:t xml:space="preserve">Código GTI-F-007</w:t>
          </w:r>
          <w:r w:rsidDel="00000000" w:rsidR="00000000" w:rsidRPr="00000000">
            <w:rPr>
              <w:rtl w:val="0"/>
            </w:rPr>
          </w:r>
        </w:p>
      </w:tc>
    </w:tr>
  </w:tbl>
  <w:p w:rsidR="00000000" w:rsidDel="00000000" w:rsidP="00000000" w:rsidRDefault="00000000" w:rsidRPr="00000000" w14:paraId="0000028D">
    <w:pPr>
      <w:widowControl w:val="0"/>
      <w:tabs>
        <w:tab w:val="center" w:leader="none" w:pos="4320"/>
        <w:tab w:val="right" w:leader="none" w:pos="8640"/>
      </w:tabs>
      <w:jc w:val="left"/>
      <w:rPr>
        <w:rFonts w:ascii="Times New Roman" w:cs="Times New Roman" w:eastAsia="Times New Roman" w:hAnsi="Times New Roman"/>
        <w:sz w:val="4"/>
        <w:szCs w:val="4"/>
      </w:rPr>
    </w:pPr>
    <w:r w:rsidDel="00000000" w:rsidR="00000000" w:rsidRPr="00000000">
      <w:rPr>
        <w:rtl w:val="0"/>
      </w:rPr>
    </w:r>
  </w:p>
  <w:tbl>
    <w:tblPr>
      <w:tblStyle w:val="Table5"/>
      <w:tblW w:w="86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25"/>
      <w:gridCol w:w="3120"/>
      <w:gridCol w:w="2325"/>
      <w:tblGridChange w:id="0">
        <w:tblGrid>
          <w:gridCol w:w="3225"/>
          <w:gridCol w:w="3120"/>
          <w:gridCol w:w="2325"/>
        </w:tblGrid>
      </w:tblGridChange>
    </w:tblGrid>
    <w:tr>
      <w:trPr>
        <w:cantSplit w:val="0"/>
        <w:tblHeader w:val="0"/>
      </w:trPr>
      <w:tc>
        <w:tcPr>
          <w:gridSpan w:val="3"/>
          <w:shd w:fill="auto" w:val="clear"/>
        </w:tcPr>
        <w:p w:rsidR="00000000" w:rsidDel="00000000" w:rsidP="00000000" w:rsidRDefault="00000000" w:rsidRPr="00000000" w14:paraId="0000028E">
          <w:pPr>
            <w:widowControl w:val="0"/>
            <w:tabs>
              <w:tab w:val="center" w:leader="none" w:pos="4320"/>
              <w:tab w:val="right" w:leader="none" w:pos="8640"/>
            </w:tabs>
            <w:jc w:val="center"/>
            <w:rPr>
              <w:b w:val="1"/>
              <w:sz w:val="18"/>
              <w:szCs w:val="18"/>
            </w:rPr>
          </w:pPr>
          <w:r w:rsidDel="00000000" w:rsidR="00000000" w:rsidRPr="00000000">
            <w:rPr>
              <w:b w:val="1"/>
              <w:sz w:val="18"/>
              <w:szCs w:val="18"/>
              <w:rtl w:val="0"/>
            </w:rPr>
            <w:t xml:space="preserve">&lt;&lt;Tecnisuelos Pavimentos &amp; Concretos &gt;&gt;</w:t>
          </w:r>
        </w:p>
        <w:p w:rsidR="00000000" w:rsidDel="00000000" w:rsidP="00000000" w:rsidRDefault="00000000" w:rsidRPr="00000000" w14:paraId="0000028F">
          <w:pPr>
            <w:widowControl w:val="0"/>
            <w:tabs>
              <w:tab w:val="center" w:leader="none" w:pos="4320"/>
              <w:tab w:val="right" w:leader="none" w:pos="8640"/>
            </w:tabs>
            <w:jc w:val="center"/>
            <w:rPr>
              <w:b w:val="1"/>
              <w:sz w:val="18"/>
              <w:szCs w:val="18"/>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92">
          <w:pPr>
            <w:widowControl w:val="0"/>
            <w:jc w:val="center"/>
            <w:rPr>
              <w:b w:val="1"/>
              <w:color w:val="000000"/>
              <w:sz w:val="18"/>
              <w:szCs w:val="18"/>
            </w:rPr>
          </w:pPr>
          <w:r w:rsidDel="00000000" w:rsidR="00000000" w:rsidRPr="00000000">
            <w:rPr>
              <w:b w:val="1"/>
              <w:color w:val="000000"/>
              <w:sz w:val="18"/>
              <w:szCs w:val="18"/>
              <w:rtl w:val="0"/>
            </w:rPr>
            <w:t xml:space="preserve">Código: </w:t>
          </w:r>
        </w:p>
        <w:p w:rsidR="00000000" w:rsidDel="00000000" w:rsidP="00000000" w:rsidRDefault="00000000" w:rsidRPr="00000000" w14:paraId="00000293">
          <w:pPr>
            <w:widowControl w:val="0"/>
            <w:jc w:val="left"/>
            <w:rPr>
              <w:b w:val="1"/>
              <w:color w:val="000000"/>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294">
          <w:pPr>
            <w:widowControl w:val="0"/>
            <w:jc w:val="center"/>
            <w:rPr>
              <w:b w:val="1"/>
              <w:color w:val="000000"/>
              <w:sz w:val="18"/>
              <w:szCs w:val="18"/>
            </w:rPr>
          </w:pPr>
          <w:r w:rsidDel="00000000" w:rsidR="00000000" w:rsidRPr="00000000">
            <w:rPr>
              <w:b w:val="1"/>
              <w:color w:val="000000"/>
              <w:sz w:val="18"/>
              <w:szCs w:val="18"/>
              <w:rtl w:val="0"/>
            </w:rPr>
            <w:t xml:space="preserve">Versión: 1</w:t>
          </w:r>
        </w:p>
        <w:p w:rsidR="00000000" w:rsidDel="00000000" w:rsidP="00000000" w:rsidRDefault="00000000" w:rsidRPr="00000000" w14:paraId="00000295">
          <w:pPr>
            <w:widowControl w:val="0"/>
            <w:jc w:val="center"/>
            <w:rPr>
              <w:b w:val="1"/>
              <w:color w:val="000000"/>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296">
          <w:pPr>
            <w:widowControl w:val="0"/>
            <w:jc w:val="center"/>
            <w:rPr>
              <w:b w:val="1"/>
              <w:color w:val="000000"/>
              <w:sz w:val="18"/>
              <w:szCs w:val="18"/>
            </w:rPr>
          </w:pPr>
          <w:r w:rsidDel="00000000" w:rsidR="00000000" w:rsidRPr="00000000">
            <w:rPr>
              <w:b w:val="1"/>
              <w:color w:val="000000"/>
              <w:sz w:val="18"/>
              <w:szCs w:val="18"/>
              <w:rtl w:val="0"/>
            </w:rPr>
            <w:t xml:space="preserve">Fecha: </w:t>
          </w:r>
        </w:p>
      </w:tc>
    </w:tr>
  </w:tbl>
  <w:p w:rsidR="00000000" w:rsidDel="00000000" w:rsidP="00000000" w:rsidRDefault="00000000" w:rsidRPr="00000000" w14:paraId="00000297">
    <w:pPr>
      <w:keepNext w:val="0"/>
      <w:keepLines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tbl>
    <w:tblPr>
      <w:tblStyle w:val="Table6"/>
      <w:tblW w:w="864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47"/>
      <w:gridCol w:w="5248"/>
      <w:gridCol w:w="2048"/>
      <w:tblGridChange w:id="0">
        <w:tblGrid>
          <w:gridCol w:w="1347"/>
          <w:gridCol w:w="5248"/>
          <w:gridCol w:w="2048"/>
        </w:tblGrid>
      </w:tblGridChange>
    </w:tblGrid>
    <w:tr>
      <w:trPr>
        <w:cantSplit w:val="0"/>
        <w:trHeight w:val="881" w:hRule="atLeast"/>
        <w:tblHeader w:val="0"/>
      </w:trPr>
      <w:tc>
        <w:tcPr>
          <w:vMerge w:val="restart"/>
          <w:shd w:fill="auto" w:val="clear"/>
        </w:tcPr>
        <w:p w:rsidR="00000000" w:rsidDel="00000000" w:rsidP="00000000" w:rsidRDefault="00000000" w:rsidRPr="00000000" w14:paraId="00000299">
          <w:pPr>
            <w:widowControl w:val="0"/>
            <w:ind w:right="-108"/>
            <w:jc w:val="center"/>
            <w:rPr>
              <w:b w:val="1"/>
              <w:sz w:val="8"/>
              <w:szCs w:val="8"/>
            </w:rPr>
          </w:pPr>
          <w:r w:rsidDel="00000000" w:rsidR="00000000" w:rsidRPr="00000000">
            <w:rPr>
              <w:rtl w:val="0"/>
            </w:rPr>
          </w:r>
        </w:p>
        <w:p w:rsidR="00000000" w:rsidDel="00000000" w:rsidP="00000000" w:rsidRDefault="00000000" w:rsidRPr="00000000" w14:paraId="0000029A">
          <w:pPr>
            <w:widowControl w:val="0"/>
            <w:ind w:right="-108"/>
            <w:jc w:val="center"/>
            <w:rPr>
              <w:rFonts w:ascii="Arial Narrow" w:cs="Arial Narrow" w:eastAsia="Arial Narrow" w:hAnsi="Arial Narrow"/>
              <w:b w:val="1"/>
              <w:color w:val="000000"/>
              <w:sz w:val="17"/>
              <w:szCs w:val="17"/>
              <w:u w:val="single"/>
            </w:rPr>
          </w:pPr>
          <w:r w:rsidDel="00000000" w:rsidR="00000000" w:rsidRPr="00000000">
            <w:rPr>
              <w:b w:val="1"/>
              <w:sz w:val="36"/>
              <w:szCs w:val="36"/>
            </w:rPr>
            <w:drawing>
              <wp:inline distB="0" distT="0" distL="0" distR="0">
                <wp:extent cx="685800" cy="695325"/>
                <wp:effectExtent b="0" l="0" r="0" t="0"/>
                <wp:docPr descr="Descripción: logo_membrete" id="40" name="image1.jpg"/>
                <a:graphic>
                  <a:graphicData uri="http://schemas.openxmlformats.org/drawingml/2006/picture">
                    <pic:pic>
                      <pic:nvPicPr>
                        <pic:cNvPr descr="Descripción: logo_membrete" id="0" name="image1.jpg"/>
                        <pic:cNvPicPr preferRelativeResize="0"/>
                      </pic:nvPicPr>
                      <pic:blipFill>
                        <a:blip r:embed="rId1"/>
                        <a:srcRect b="0" l="0" r="0" t="0"/>
                        <a:stretch>
                          <a:fillRect/>
                        </a:stretch>
                      </pic:blipFill>
                      <pic:spPr>
                        <a:xfrm>
                          <a:off x="0" y="0"/>
                          <a:ext cx="685800" cy="695325"/>
                        </a:xfrm>
                        <a:prstGeom prst="rect"/>
                        <a:ln/>
                      </pic:spPr>
                    </pic:pic>
                  </a:graphicData>
                </a:graphic>
              </wp:inline>
            </w:drawing>
          </w:r>
          <w:r w:rsidDel="00000000" w:rsidR="00000000" w:rsidRPr="00000000">
            <w:rPr>
              <w:rtl w:val="0"/>
            </w:rPr>
          </w:r>
        </w:p>
      </w:tc>
      <w:tc>
        <w:tcPr>
          <w:vMerge w:val="restart"/>
          <w:shd w:fill="auto" w:val="clear"/>
        </w:tcPr>
        <w:p w:rsidR="00000000" w:rsidDel="00000000" w:rsidP="00000000" w:rsidRDefault="00000000" w:rsidRPr="00000000" w14:paraId="0000029B">
          <w:pPr>
            <w:widowControl w:val="0"/>
            <w:ind w:right="360"/>
            <w:jc w:val="center"/>
            <w:rPr>
              <w:b w:val="1"/>
              <w:color w:val="000000"/>
              <w:sz w:val="16"/>
              <w:szCs w:val="16"/>
              <w:u w:val="single"/>
            </w:rPr>
          </w:pPr>
          <w:r w:rsidDel="00000000" w:rsidR="00000000" w:rsidRPr="00000000">
            <w:rPr>
              <w:rtl w:val="0"/>
            </w:rPr>
          </w:r>
        </w:p>
        <w:p w:rsidR="00000000" w:rsidDel="00000000" w:rsidP="00000000" w:rsidRDefault="00000000" w:rsidRPr="00000000" w14:paraId="0000029C">
          <w:pPr>
            <w:widowControl w:val="0"/>
            <w:ind w:right="-107" w:firstLine="34"/>
            <w:jc w:val="center"/>
            <w:rPr>
              <w:color w:val="000000"/>
              <w:sz w:val="10"/>
              <w:szCs w:val="10"/>
            </w:rPr>
          </w:pPr>
          <w:r w:rsidDel="00000000" w:rsidR="00000000" w:rsidRPr="00000000">
            <w:rPr>
              <w:rtl w:val="0"/>
            </w:rPr>
          </w:r>
        </w:p>
        <w:p w:rsidR="00000000" w:rsidDel="00000000" w:rsidP="00000000" w:rsidRDefault="00000000" w:rsidRPr="00000000" w14:paraId="0000029D">
          <w:pPr>
            <w:widowControl w:val="0"/>
            <w:ind w:right="-107" w:firstLine="34"/>
            <w:jc w:val="center"/>
            <w:rPr>
              <w:color w:val="000000"/>
              <w:sz w:val="16"/>
              <w:szCs w:val="16"/>
            </w:rPr>
          </w:pPr>
          <w:r w:rsidDel="00000000" w:rsidR="00000000" w:rsidRPr="00000000">
            <w:rPr>
              <w:color w:val="000000"/>
              <w:sz w:val="16"/>
              <w:szCs w:val="16"/>
              <w:rtl w:val="0"/>
            </w:rPr>
            <w:t xml:space="preserve">SERVICIO NACIONAL DE APRENDIZAJE SENA </w:t>
          </w:r>
        </w:p>
        <w:p w:rsidR="00000000" w:rsidDel="00000000" w:rsidP="00000000" w:rsidRDefault="00000000" w:rsidRPr="00000000" w14:paraId="0000029E">
          <w:pPr>
            <w:widowControl w:val="0"/>
            <w:ind w:right="-109" w:firstLine="34"/>
            <w:jc w:val="center"/>
            <w:rPr>
              <w:color w:val="000000"/>
              <w:sz w:val="16"/>
              <w:szCs w:val="16"/>
            </w:rPr>
          </w:pPr>
          <w:r w:rsidDel="00000000" w:rsidR="00000000" w:rsidRPr="00000000">
            <w:rPr>
              <w:color w:val="000000"/>
              <w:sz w:val="16"/>
              <w:szCs w:val="16"/>
              <w:rtl w:val="0"/>
            </w:rPr>
            <w:t xml:space="preserve">SISTEMA INTEGRADO DE GESTIÓN</w:t>
          </w:r>
        </w:p>
        <w:p w:rsidR="00000000" w:rsidDel="00000000" w:rsidP="00000000" w:rsidRDefault="00000000" w:rsidRPr="00000000" w14:paraId="0000029F">
          <w:pPr>
            <w:widowControl w:val="0"/>
            <w:ind w:right="-107"/>
            <w:jc w:val="center"/>
            <w:rPr>
              <w:color w:val="000000"/>
              <w:sz w:val="16"/>
              <w:szCs w:val="16"/>
            </w:rPr>
          </w:pPr>
          <w:r w:rsidDel="00000000" w:rsidR="00000000" w:rsidRPr="00000000">
            <w:rPr>
              <w:color w:val="000000"/>
              <w:sz w:val="16"/>
              <w:szCs w:val="16"/>
              <w:rtl w:val="0"/>
            </w:rPr>
            <w:t xml:space="preserve">PROCEDIMIENTO </w:t>
          </w:r>
          <w:r w:rsidDel="00000000" w:rsidR="00000000" w:rsidRPr="00000000">
            <w:rPr>
              <w:sz w:val="16"/>
              <w:szCs w:val="16"/>
              <w:rtl w:val="0"/>
            </w:rPr>
            <w:t xml:space="preserve">GESTIÓN</w:t>
          </w:r>
          <w:r w:rsidDel="00000000" w:rsidR="00000000" w:rsidRPr="00000000">
            <w:rPr>
              <w:color w:val="000000"/>
              <w:sz w:val="16"/>
              <w:szCs w:val="16"/>
              <w:rtl w:val="0"/>
            </w:rPr>
            <w:t xml:space="preserve"> DE SOFTWARE</w:t>
          </w:r>
        </w:p>
        <w:p w:rsidR="00000000" w:rsidDel="00000000" w:rsidP="00000000" w:rsidRDefault="00000000" w:rsidRPr="00000000" w14:paraId="000002A0">
          <w:pPr>
            <w:widowControl w:val="0"/>
            <w:ind w:firstLine="34"/>
            <w:jc w:val="center"/>
            <w:rPr>
              <w:b w:val="1"/>
              <w:color w:val="000000"/>
              <w:sz w:val="16"/>
              <w:szCs w:val="16"/>
            </w:rPr>
          </w:pPr>
          <w:r w:rsidDel="00000000" w:rsidR="00000000" w:rsidRPr="00000000">
            <w:rPr>
              <w:b w:val="1"/>
              <w:color w:val="000000"/>
              <w:sz w:val="20"/>
              <w:szCs w:val="20"/>
              <w:rtl w:val="0"/>
            </w:rPr>
            <w:t xml:space="preserve">DOCUMENTO DE ARQUITECTURA</w:t>
          </w:r>
          <w:r w:rsidDel="00000000" w:rsidR="00000000" w:rsidRPr="00000000">
            <w:rPr>
              <w:rtl w:val="0"/>
            </w:rPr>
          </w:r>
        </w:p>
      </w:tc>
      <w:tc>
        <w:tcPr>
          <w:shd w:fill="auto" w:val="clear"/>
        </w:tcPr>
        <w:p w:rsidR="00000000" w:rsidDel="00000000" w:rsidP="00000000" w:rsidRDefault="00000000" w:rsidRPr="00000000" w14:paraId="000002A1">
          <w:pPr>
            <w:widowControl w:val="0"/>
            <w:ind w:right="360"/>
            <w:jc w:val="left"/>
            <w:rPr>
              <w:color w:val="000000"/>
              <w:sz w:val="16"/>
              <w:szCs w:val="16"/>
            </w:rPr>
          </w:pPr>
          <w:r w:rsidDel="00000000" w:rsidR="00000000" w:rsidRPr="00000000">
            <w:rPr>
              <w:rtl w:val="0"/>
            </w:rPr>
          </w:r>
        </w:p>
        <w:p w:rsidR="00000000" w:rsidDel="00000000" w:rsidP="00000000" w:rsidRDefault="00000000" w:rsidRPr="00000000" w14:paraId="000002A2">
          <w:pPr>
            <w:widowControl w:val="0"/>
            <w:ind w:right="360"/>
            <w:jc w:val="left"/>
            <w:rPr>
              <w:color w:val="000000"/>
              <w:sz w:val="16"/>
              <w:szCs w:val="16"/>
            </w:rPr>
          </w:pPr>
          <w:r w:rsidDel="00000000" w:rsidR="00000000" w:rsidRPr="00000000">
            <w:rPr>
              <w:color w:val="000000"/>
              <w:sz w:val="16"/>
              <w:szCs w:val="16"/>
              <w:rtl w:val="0"/>
            </w:rPr>
            <w:t xml:space="preserve">Versión: 1  </w:t>
          </w:r>
        </w:p>
        <w:p w:rsidR="00000000" w:rsidDel="00000000" w:rsidP="00000000" w:rsidRDefault="00000000" w:rsidRPr="00000000" w14:paraId="000002A3">
          <w:pPr>
            <w:widowControl w:val="0"/>
            <w:ind w:right="-108"/>
            <w:jc w:val="left"/>
            <w:rPr>
              <w:color w:val="000000"/>
              <w:sz w:val="12"/>
              <w:szCs w:val="12"/>
            </w:rPr>
          </w:pPr>
          <w:r w:rsidDel="00000000" w:rsidR="00000000" w:rsidRPr="00000000">
            <w:rPr>
              <w:rtl w:val="0"/>
            </w:rPr>
          </w:r>
        </w:p>
        <w:p w:rsidR="00000000" w:rsidDel="00000000" w:rsidP="00000000" w:rsidRDefault="00000000" w:rsidRPr="00000000" w14:paraId="000002A4">
          <w:pPr>
            <w:widowControl w:val="0"/>
            <w:ind w:right="-108"/>
            <w:jc w:val="left"/>
            <w:rPr>
              <w:color w:val="000000"/>
              <w:sz w:val="16"/>
              <w:szCs w:val="16"/>
            </w:rPr>
          </w:pPr>
          <w:r w:rsidDel="00000000" w:rsidR="00000000" w:rsidRPr="00000000">
            <w:rPr>
              <w:rtl w:val="0"/>
            </w:rPr>
          </w:r>
        </w:p>
      </w:tc>
    </w:tr>
    <w:tr>
      <w:trPr>
        <w:cantSplit w:val="0"/>
        <w:trHeight w:val="167" w:hRule="atLeast"/>
        <w:tblHeader w:val="0"/>
      </w:trPr>
      <w:tc>
        <w:tcPr>
          <w:vMerge w:val="continue"/>
          <w:shd w:fill="auto" w:val="clear"/>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vMerge w:val="continue"/>
          <w:shd w:fill="auto" w:val="clear"/>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6"/>
              <w:szCs w:val="16"/>
            </w:rPr>
          </w:pPr>
          <w:r w:rsidDel="00000000" w:rsidR="00000000" w:rsidRPr="00000000">
            <w:rPr>
              <w:rtl w:val="0"/>
            </w:rPr>
          </w:r>
        </w:p>
      </w:tc>
      <w:tc>
        <w:tcPr>
          <w:shd w:fill="auto" w:val="clear"/>
        </w:tcPr>
        <w:p w:rsidR="00000000" w:rsidDel="00000000" w:rsidP="00000000" w:rsidRDefault="00000000" w:rsidRPr="00000000" w14:paraId="000002A7">
          <w:pPr>
            <w:widowControl w:val="0"/>
            <w:jc w:val="left"/>
            <w:rPr>
              <w:color w:val="000000"/>
              <w:sz w:val="10"/>
              <w:szCs w:val="10"/>
            </w:rPr>
          </w:pPr>
          <w:r w:rsidDel="00000000" w:rsidR="00000000" w:rsidRPr="00000000">
            <w:rPr>
              <w:rtl w:val="0"/>
            </w:rPr>
          </w:r>
        </w:p>
        <w:p w:rsidR="00000000" w:rsidDel="00000000" w:rsidP="00000000" w:rsidRDefault="00000000" w:rsidRPr="00000000" w14:paraId="000002A8">
          <w:pPr>
            <w:widowControl w:val="0"/>
            <w:jc w:val="left"/>
            <w:rPr>
              <w:color w:val="000000"/>
              <w:sz w:val="6"/>
              <w:szCs w:val="6"/>
            </w:rPr>
          </w:pPr>
          <w:r w:rsidDel="00000000" w:rsidR="00000000" w:rsidRPr="00000000">
            <w:rPr>
              <w:color w:val="000000"/>
              <w:sz w:val="16"/>
              <w:szCs w:val="16"/>
              <w:rtl w:val="0"/>
            </w:rPr>
            <w:t xml:space="preserve">Código GTI-F-007</w:t>
          </w:r>
          <w:r w:rsidDel="00000000" w:rsidR="00000000" w:rsidRPr="00000000">
            <w:rPr>
              <w:rtl w:val="0"/>
            </w:rPr>
          </w:r>
        </w:p>
      </w:tc>
    </w:tr>
  </w:tbl>
  <w:p w:rsidR="00000000" w:rsidDel="00000000" w:rsidP="00000000" w:rsidRDefault="00000000" w:rsidRPr="00000000" w14:paraId="000002A9">
    <w:pPr>
      <w:widowControl w:val="0"/>
      <w:tabs>
        <w:tab w:val="center" w:leader="none" w:pos="4320"/>
        <w:tab w:val="right" w:leader="none" w:pos="8640"/>
      </w:tabs>
      <w:jc w:val="left"/>
      <w:rPr>
        <w:rFonts w:ascii="Times New Roman" w:cs="Times New Roman" w:eastAsia="Times New Roman" w:hAnsi="Times New Roman"/>
        <w:sz w:val="4"/>
        <w:szCs w:val="4"/>
      </w:rPr>
    </w:pPr>
    <w:r w:rsidDel="00000000" w:rsidR="00000000" w:rsidRPr="00000000">
      <w:rPr>
        <w:rtl w:val="0"/>
      </w:rPr>
    </w:r>
  </w:p>
  <w:tbl>
    <w:tblPr>
      <w:tblStyle w:val="Table7"/>
      <w:tblW w:w="889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97"/>
      <w:tblGridChange w:id="0">
        <w:tblGrid>
          <w:gridCol w:w="8897"/>
        </w:tblGrid>
      </w:tblGridChange>
    </w:tblGrid>
    <w:tr>
      <w:trPr>
        <w:cantSplit w:val="0"/>
        <w:tblHeader w:val="0"/>
      </w:trPr>
      <w:tc>
        <w:tcPr>
          <w:shd w:fill="auto" w:val="clear"/>
        </w:tcPr>
        <w:p w:rsidR="00000000" w:rsidDel="00000000" w:rsidP="00000000" w:rsidRDefault="00000000" w:rsidRPr="00000000" w14:paraId="000002AA">
          <w:pPr>
            <w:widowControl w:val="0"/>
            <w:tabs>
              <w:tab w:val="center" w:leader="none" w:pos="4320"/>
              <w:tab w:val="right" w:leader="none" w:pos="8640"/>
            </w:tabs>
            <w:jc w:val="center"/>
            <w:rPr>
              <w:b w:val="1"/>
              <w:sz w:val="18"/>
              <w:szCs w:val="18"/>
            </w:rPr>
          </w:pPr>
          <w:r w:rsidDel="00000000" w:rsidR="00000000" w:rsidRPr="00000000">
            <w:rPr>
              <w:b w:val="1"/>
              <w:sz w:val="18"/>
              <w:szCs w:val="18"/>
              <w:rtl w:val="0"/>
            </w:rPr>
            <w:t xml:space="preserve">&lt;&lt;Tecnisuelos Pavimentos &amp; Concretos &gt;&gt;</w:t>
          </w:r>
        </w:p>
        <w:p w:rsidR="00000000" w:rsidDel="00000000" w:rsidP="00000000" w:rsidRDefault="00000000" w:rsidRPr="00000000" w14:paraId="000002AB">
          <w:pPr>
            <w:widowControl w:val="0"/>
            <w:tabs>
              <w:tab w:val="center" w:leader="none" w:pos="4320"/>
              <w:tab w:val="right" w:leader="none" w:pos="8640"/>
            </w:tabs>
            <w:jc w:val="center"/>
            <w:rPr>
              <w:b w:val="1"/>
              <w:sz w:val="18"/>
              <w:szCs w:val="18"/>
            </w:rPr>
          </w:pPr>
          <w:r w:rsidDel="00000000" w:rsidR="00000000" w:rsidRPr="00000000">
            <w:rPr>
              <w:rtl w:val="0"/>
            </w:rPr>
          </w:r>
        </w:p>
      </w:tc>
    </w:tr>
  </w:tbl>
  <w:p w:rsidR="00000000" w:rsidDel="00000000" w:rsidP="00000000" w:rsidRDefault="00000000" w:rsidRPr="00000000" w14:paraId="000002A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360" w:hanging="360"/>
      </w:pPr>
      <w:rPr>
        <w:rFonts w:ascii="Noto Sans Symbols" w:cs="Noto Sans Symbols" w:eastAsia="Noto Sans Symbols" w:hAnsi="Noto Sans Symbols"/>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0"/>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125" w:hanging="360"/>
      </w:pPr>
      <w:rPr>
        <w:rFonts w:ascii="Noto Sans Symbols" w:cs="Noto Sans Symbols" w:eastAsia="Noto Sans Symbols" w:hAnsi="Noto Sans Symbols"/>
      </w:rPr>
    </w:lvl>
    <w:lvl w:ilvl="1">
      <w:start w:val="1"/>
      <w:numFmt w:val="bullet"/>
      <w:lvlText w:val="o"/>
      <w:lvlJc w:val="left"/>
      <w:pPr>
        <w:ind w:left="1845" w:hanging="360"/>
      </w:pPr>
      <w:rPr>
        <w:rFonts w:ascii="Courier New" w:cs="Courier New" w:eastAsia="Courier New" w:hAnsi="Courier New"/>
      </w:rPr>
    </w:lvl>
    <w:lvl w:ilvl="2">
      <w:start w:val="1"/>
      <w:numFmt w:val="bullet"/>
      <w:lvlText w:val="▪"/>
      <w:lvlJc w:val="left"/>
      <w:pPr>
        <w:ind w:left="2565" w:hanging="360"/>
      </w:pPr>
      <w:rPr>
        <w:rFonts w:ascii="Noto Sans Symbols" w:cs="Noto Sans Symbols" w:eastAsia="Noto Sans Symbols" w:hAnsi="Noto Sans Symbols"/>
      </w:rPr>
    </w:lvl>
    <w:lvl w:ilvl="3">
      <w:start w:val="1"/>
      <w:numFmt w:val="bullet"/>
      <w:lvlText w:val="●"/>
      <w:lvlJc w:val="left"/>
      <w:pPr>
        <w:ind w:left="3285" w:hanging="360"/>
      </w:pPr>
      <w:rPr>
        <w:rFonts w:ascii="Noto Sans Symbols" w:cs="Noto Sans Symbols" w:eastAsia="Noto Sans Symbols" w:hAnsi="Noto Sans Symbols"/>
      </w:rPr>
    </w:lvl>
    <w:lvl w:ilvl="4">
      <w:start w:val="1"/>
      <w:numFmt w:val="bullet"/>
      <w:lvlText w:val="o"/>
      <w:lvlJc w:val="left"/>
      <w:pPr>
        <w:ind w:left="4005" w:hanging="360"/>
      </w:pPr>
      <w:rPr>
        <w:rFonts w:ascii="Courier New" w:cs="Courier New" w:eastAsia="Courier New" w:hAnsi="Courier New"/>
      </w:rPr>
    </w:lvl>
    <w:lvl w:ilvl="5">
      <w:start w:val="1"/>
      <w:numFmt w:val="bullet"/>
      <w:lvlText w:val="▪"/>
      <w:lvlJc w:val="left"/>
      <w:pPr>
        <w:ind w:left="4725" w:hanging="360"/>
      </w:pPr>
      <w:rPr>
        <w:rFonts w:ascii="Noto Sans Symbols" w:cs="Noto Sans Symbols" w:eastAsia="Noto Sans Symbols" w:hAnsi="Noto Sans Symbols"/>
      </w:rPr>
    </w:lvl>
    <w:lvl w:ilvl="6">
      <w:start w:val="1"/>
      <w:numFmt w:val="bullet"/>
      <w:lvlText w:val="●"/>
      <w:lvlJc w:val="left"/>
      <w:pPr>
        <w:ind w:left="5445" w:hanging="360"/>
      </w:pPr>
      <w:rPr>
        <w:rFonts w:ascii="Noto Sans Symbols" w:cs="Noto Sans Symbols" w:eastAsia="Noto Sans Symbols" w:hAnsi="Noto Sans Symbols"/>
      </w:rPr>
    </w:lvl>
    <w:lvl w:ilvl="7">
      <w:start w:val="1"/>
      <w:numFmt w:val="bullet"/>
      <w:lvlText w:val="o"/>
      <w:lvlJc w:val="left"/>
      <w:pPr>
        <w:ind w:left="6165" w:hanging="360"/>
      </w:pPr>
      <w:rPr>
        <w:rFonts w:ascii="Courier New" w:cs="Courier New" w:eastAsia="Courier New" w:hAnsi="Courier New"/>
      </w:rPr>
    </w:lvl>
    <w:lvl w:ilvl="8">
      <w:start w:val="1"/>
      <w:numFmt w:val="bullet"/>
      <w:lvlText w:val="▪"/>
      <w:lvlJc w:val="left"/>
      <w:pPr>
        <w:ind w:left="6885"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right"/>
      <w:pPr>
        <w:ind w:left="720" w:hanging="360"/>
      </w:pPr>
      <w:rPr>
        <w:u w:val="none"/>
      </w:rPr>
    </w:lvl>
    <w:lvl w:ilvl="1">
      <w:start w:val="1"/>
      <w:numFmt w:val="bullet"/>
      <w:lvlText w:val="○"/>
      <w:lvlJc w:val="right"/>
      <w:pPr>
        <w:ind w:left="1440" w:hanging="360"/>
      </w:pPr>
      <w:rPr>
        <w:u w:val="none"/>
      </w:rPr>
    </w:lvl>
    <w:lvl w:ilvl="2">
      <w:start w:val="1"/>
      <w:numFmt w:val="bullet"/>
      <w:lvlText w:val="■"/>
      <w:lvlJc w:val="right"/>
      <w:pPr>
        <w:ind w:left="2160" w:hanging="360"/>
      </w:pPr>
      <w:rPr>
        <w:u w:val="none"/>
      </w:rPr>
    </w:lvl>
    <w:lvl w:ilvl="3">
      <w:start w:val="1"/>
      <w:numFmt w:val="bullet"/>
      <w:lvlText w:val="●"/>
      <w:lvlJc w:val="right"/>
      <w:pPr>
        <w:ind w:left="2880" w:hanging="360"/>
      </w:pPr>
      <w:rPr>
        <w:u w:val="none"/>
      </w:rPr>
    </w:lvl>
    <w:lvl w:ilvl="4">
      <w:start w:val="1"/>
      <w:numFmt w:val="bullet"/>
      <w:lvlText w:val="○"/>
      <w:lvlJc w:val="right"/>
      <w:pPr>
        <w:ind w:left="3600" w:hanging="360"/>
      </w:pPr>
      <w:rPr>
        <w:u w:val="none"/>
      </w:rPr>
    </w:lvl>
    <w:lvl w:ilvl="5">
      <w:start w:val="1"/>
      <w:numFmt w:val="bullet"/>
      <w:lvlText w:val="■"/>
      <w:lvlJc w:val="right"/>
      <w:pPr>
        <w:ind w:left="4320" w:hanging="360"/>
      </w:pPr>
      <w:rPr>
        <w:u w:val="none"/>
      </w:rPr>
    </w:lvl>
    <w:lvl w:ilvl="6">
      <w:start w:val="1"/>
      <w:numFmt w:val="bullet"/>
      <w:lvlText w:val="●"/>
      <w:lvlJc w:val="right"/>
      <w:pPr>
        <w:ind w:left="5040" w:hanging="360"/>
      </w:pPr>
      <w:rPr>
        <w:u w:val="none"/>
      </w:rPr>
    </w:lvl>
    <w:lvl w:ilvl="7">
      <w:start w:val="1"/>
      <w:numFmt w:val="bullet"/>
      <w:lvlText w:val="○"/>
      <w:lvlJc w:val="right"/>
      <w:pPr>
        <w:ind w:left="5760" w:hanging="360"/>
      </w:pPr>
      <w:rPr>
        <w:u w:val="none"/>
      </w:rPr>
    </w:lvl>
    <w:lvl w:ilvl="8">
      <w:start w:val="1"/>
      <w:numFmt w:val="bullet"/>
      <w:lvlText w:val="■"/>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0" w:firstLine="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2465" w:hanging="1008"/>
      </w:pPr>
      <w:rPr/>
    </w:lvl>
    <w:lvl w:ilvl="5">
      <w:start w:val="1"/>
      <w:numFmt w:val="decimal"/>
      <w:lvlText w:val="%1.%2.%3.%4.%5.%6"/>
      <w:lvlJc w:val="left"/>
      <w:pPr>
        <w:ind w:left="2609" w:hanging="1152"/>
      </w:pPr>
      <w:rPr/>
    </w:lvl>
    <w:lvl w:ilvl="6">
      <w:start w:val="1"/>
      <w:numFmt w:val="decimal"/>
      <w:lvlText w:val="%1.%2.%3.%4.%5.%6.%7"/>
      <w:lvlJc w:val="left"/>
      <w:pPr>
        <w:ind w:left="2753" w:hanging="1295.9999999999995"/>
      </w:pPr>
      <w:rPr/>
    </w:lvl>
    <w:lvl w:ilvl="7">
      <w:start w:val="1"/>
      <w:numFmt w:val="decimal"/>
      <w:lvlText w:val="%1.%2.%3.%4.%5.%6.%7.%8"/>
      <w:lvlJc w:val="left"/>
      <w:pPr>
        <w:ind w:left="2897" w:hanging="1440"/>
      </w:pPr>
      <w:rPr/>
    </w:lvl>
    <w:lvl w:ilvl="8">
      <w:start w:val="1"/>
      <w:numFmt w:val="decimal"/>
      <w:lvlText w:val="%1.%2.%3.%4.%5.%6.%7.%8.%9"/>
      <w:lvlJc w:val="left"/>
      <w:pPr>
        <w:ind w:left="3041" w:hanging="1583.9999999999995"/>
      </w:pPr>
      <w:rPr/>
    </w:lvl>
  </w:abstractNum>
  <w:abstractNum w:abstractNumId="12">
    <w:lvl w:ilvl="0">
      <w:start w:val="1"/>
      <w:numFmt w:val="decimal"/>
      <w:lvlText w:val="%1."/>
      <w:lvlJc w:val="left"/>
      <w:pPr>
        <w:ind w:left="720" w:hanging="360"/>
      </w:pPr>
      <w:rPr/>
    </w:lvl>
    <w:lvl w:ilvl="1">
      <w:start w:val="1"/>
      <w:numFmt w:val="decimal"/>
      <w:lvlText w:val="%1.%2."/>
      <w:lvlJc w:val="left"/>
      <w:pPr>
        <w:ind w:left="1080" w:hanging="7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520" w:hanging="2160"/>
      </w:pPr>
      <w:rPr/>
    </w:lvl>
  </w:abstractNum>
  <w:abstractNum w:abstractNumId="13">
    <w:lvl w:ilvl="0">
      <w:start w:val="0"/>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s-ES"/>
      </w:rPr>
    </w:rPrDefault>
    <w:pPrDefault>
      <w:pPr>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before="200" w:lineRule="auto"/>
      <w:ind w:left="720" w:hanging="360"/>
      <w:jc w:val="left"/>
    </w:pPr>
    <w:rPr>
      <w:b w:val="1"/>
      <w:sz w:val="28"/>
      <w:szCs w:val="28"/>
    </w:rPr>
  </w:style>
  <w:style w:type="paragraph" w:styleId="Heading2">
    <w:name w:val="heading 2"/>
    <w:basedOn w:val="Normal"/>
    <w:next w:val="Normal"/>
    <w:pPr>
      <w:keepNext w:val="1"/>
      <w:spacing w:before="100" w:lineRule="auto"/>
      <w:ind w:left="1440" w:hanging="360"/>
      <w:jc w:val="left"/>
    </w:pPr>
    <w:rPr>
      <w:b w:val="1"/>
    </w:rPr>
  </w:style>
  <w:style w:type="paragraph" w:styleId="Heading3">
    <w:name w:val="heading 3"/>
    <w:basedOn w:val="Normal"/>
    <w:next w:val="Normal"/>
    <w:pPr>
      <w:keepNext w:val="1"/>
      <w:ind w:left="2160" w:hanging="360"/>
      <w:jc w:val="left"/>
    </w:pPr>
    <w:rPr>
      <w:b w:val="1"/>
    </w:rPr>
  </w:style>
  <w:style w:type="paragraph" w:styleId="Heading4">
    <w:name w:val="heading 4"/>
    <w:basedOn w:val="Normal"/>
    <w:next w:val="Normal"/>
    <w:pPr>
      <w:keepNext w:val="1"/>
      <w:ind w:left="2160" w:hanging="360"/>
      <w:jc w:val="left"/>
    </w:pPr>
    <w:rPr>
      <w:b w:val="1"/>
    </w:rPr>
  </w:style>
  <w:style w:type="paragraph" w:styleId="Heading5">
    <w:name w:val="heading 5"/>
    <w:basedOn w:val="Normal"/>
    <w:next w:val="Normal"/>
    <w:pPr>
      <w:keepNext w:val="1"/>
      <w:ind w:left="720" w:hanging="720"/>
    </w:pPr>
    <w:rPr>
      <w:b w:val="1"/>
      <w:sz w:val="22"/>
      <w:szCs w:val="22"/>
    </w:rPr>
  </w:style>
  <w:style w:type="paragraph" w:styleId="Heading6">
    <w:name w:val="heading 6"/>
    <w:basedOn w:val="Normal"/>
    <w:next w:val="Normal"/>
    <w:pPr>
      <w:keepNext w:val="1"/>
      <w:ind w:left="1152" w:hanging="360"/>
    </w:pPr>
    <w:rPr>
      <w:b w:val="1"/>
    </w:rPr>
  </w:style>
  <w:style w:type="paragraph" w:styleId="Title">
    <w:name w:val="Title"/>
    <w:basedOn w:val="Normal"/>
    <w:next w:val="Normal"/>
    <w:pPr>
      <w:keepNext w:val="1"/>
      <w:spacing w:before="200" w:lineRule="auto"/>
      <w:jc w:val="center"/>
    </w:pPr>
    <w:rPr>
      <w:b w:val="1"/>
      <w:sz w:val="28"/>
      <w:szCs w:val="28"/>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before="200" w:lineRule="auto"/>
      <w:ind w:left="0" w:firstLine="0"/>
      <w:jc w:val="left"/>
    </w:pPr>
    <w:rPr>
      <w:b w:val="1"/>
      <w:sz w:val="28"/>
      <w:szCs w:val="28"/>
    </w:rPr>
  </w:style>
  <w:style w:type="paragraph" w:styleId="Heading2">
    <w:name w:val="heading 2"/>
    <w:basedOn w:val="Normal"/>
    <w:next w:val="Normal"/>
    <w:pPr>
      <w:keepNext w:val="1"/>
      <w:spacing w:before="100" w:lineRule="auto"/>
      <w:ind w:left="0" w:firstLine="0"/>
      <w:jc w:val="left"/>
    </w:pPr>
    <w:rPr>
      <w:b w:val="1"/>
    </w:rPr>
  </w:style>
  <w:style w:type="paragraph" w:styleId="Heading3">
    <w:name w:val="heading 3"/>
    <w:basedOn w:val="Normal"/>
    <w:next w:val="Normal"/>
    <w:pPr>
      <w:keepNext w:val="1"/>
      <w:ind w:left="0" w:firstLine="0"/>
      <w:jc w:val="left"/>
    </w:pPr>
    <w:rPr>
      <w:b w:val="1"/>
    </w:rPr>
  </w:style>
  <w:style w:type="paragraph" w:styleId="Heading4">
    <w:name w:val="heading 4"/>
    <w:basedOn w:val="Normal"/>
    <w:next w:val="Normal"/>
    <w:pPr>
      <w:keepNext w:val="1"/>
      <w:ind w:left="0" w:firstLine="0"/>
      <w:jc w:val="left"/>
    </w:pPr>
    <w:rPr>
      <w:b w:val="1"/>
    </w:rPr>
  </w:style>
  <w:style w:type="paragraph" w:styleId="Heading5">
    <w:name w:val="heading 5"/>
    <w:basedOn w:val="Normal"/>
    <w:next w:val="Normal"/>
    <w:pPr>
      <w:keepNext w:val="1"/>
      <w:ind w:left="720" w:hanging="720"/>
    </w:pPr>
    <w:rPr>
      <w:b w:val="1"/>
      <w:sz w:val="22"/>
      <w:szCs w:val="22"/>
    </w:rPr>
  </w:style>
  <w:style w:type="paragraph" w:styleId="Heading6">
    <w:name w:val="heading 6"/>
    <w:basedOn w:val="Normal"/>
    <w:next w:val="Normal"/>
    <w:pPr>
      <w:keepNext w:val="1"/>
      <w:ind w:left="1152" w:hanging="1152"/>
    </w:pPr>
    <w:rPr>
      <w:b w:val="1"/>
    </w:rPr>
  </w:style>
  <w:style w:type="paragraph" w:styleId="Title">
    <w:name w:val="Title"/>
    <w:basedOn w:val="Normal"/>
    <w:next w:val="Normal"/>
    <w:pPr>
      <w:keepNext w:val="1"/>
      <w:spacing w:before="200" w:lineRule="auto"/>
      <w:jc w:val="center"/>
    </w:pPr>
    <w:rPr>
      <w:b w:val="1"/>
      <w:sz w:val="28"/>
      <w:szCs w:val="28"/>
    </w:rPr>
  </w:style>
  <w:style w:type="paragraph" w:styleId="Normal" w:default="1">
    <w:name w:val="Normal"/>
    <w:qFormat w:val="1"/>
    <w:rsid w:val="00272B27"/>
    <w:pPr>
      <w:jc w:val="both"/>
    </w:pPr>
    <w:rPr>
      <w:rFonts w:ascii="Arial" w:hAnsi="Arial"/>
      <w:sz w:val="24"/>
      <w:szCs w:val="24"/>
      <w:lang w:eastAsia="en-US" w:val="es-ES"/>
    </w:rPr>
  </w:style>
  <w:style w:type="paragraph" w:styleId="Ttulo1">
    <w:name w:val="heading 1"/>
    <w:aliases w:val="Título 1 Estándar"/>
    <w:basedOn w:val="Normal"/>
    <w:next w:val="Normal"/>
    <w:qFormat w:val="1"/>
    <w:rsid w:val="003730BC"/>
    <w:pPr>
      <w:keepNext w:val="1"/>
      <w:numPr>
        <w:numId w:val="7"/>
      </w:numPr>
      <w:spacing w:before="200"/>
      <w:jc w:val="left"/>
      <w:outlineLvl w:val="0"/>
    </w:pPr>
    <w:rPr>
      <w:b w:val="1"/>
      <w:kern w:val="28"/>
      <w:sz w:val="28"/>
      <w:lang w:eastAsia="ja-JP" w:val="es-ES_tradnl"/>
    </w:rPr>
  </w:style>
  <w:style w:type="paragraph" w:styleId="Ttulo2">
    <w:name w:val="heading 2"/>
    <w:aliases w:val="Título 2 Estándar,h2,Level 2 Head,H2,Sub-Head1,L2,Head2A,2,Heading 2 Hidden,l2,Section,Chapter Title,Section1,Chapter Title1,H21,Section2,Chapter Title2,H22,Section11,Chapter Title11,H211,heading 2,A,A.B.C.,A1,h21,A.B.C.1,Level 2 Topic Heading"/>
    <w:basedOn w:val="Normal"/>
    <w:next w:val="Normal"/>
    <w:qFormat w:val="1"/>
    <w:rsid w:val="003730BC"/>
    <w:pPr>
      <w:keepNext w:val="1"/>
      <w:numPr>
        <w:ilvl w:val="1"/>
        <w:numId w:val="7"/>
      </w:numPr>
      <w:spacing w:before="100"/>
      <w:jc w:val="left"/>
      <w:outlineLvl w:val="1"/>
    </w:pPr>
    <w:rPr>
      <w:b w:val="1"/>
      <w:lang w:eastAsia="ja-JP" w:val="es-ES_tradnl"/>
    </w:rPr>
  </w:style>
  <w:style w:type="paragraph" w:styleId="Ttulo3">
    <w:name w:val="heading 3"/>
    <w:aliases w:val="título 3,H3,h3,h31,alltoc,Heading 3 - old,3rd level,Titre 31,t3.T3,H31"/>
    <w:basedOn w:val="Normal"/>
    <w:next w:val="Normal"/>
    <w:qFormat w:val="1"/>
    <w:rsid w:val="009F16E7"/>
    <w:pPr>
      <w:keepNext w:val="1"/>
      <w:numPr>
        <w:ilvl w:val="2"/>
        <w:numId w:val="7"/>
      </w:numPr>
      <w:jc w:val="left"/>
      <w:outlineLvl w:val="2"/>
    </w:pPr>
    <w:rPr>
      <w:b w:val="1"/>
      <w:lang w:eastAsia="ja-JP" w:val="es-ES_tradnl"/>
    </w:rPr>
  </w:style>
  <w:style w:type="paragraph" w:styleId="Ttulo4">
    <w:name w:val="heading 4"/>
    <w:aliases w:val="h4,First Subheading,Ref Heading 1,rh1,h41,h42,h411,h43,H41,h44,H42,4,41,42,43,H43,44,H44,h45,45,H45,h46,46,H46,h47,47,H47,411,H411,h421,421,H421,h431,431,H431,h441,441,H441,h451,451,H451,h461,461,H461,h48,48,H48,h412,412,H412,h422,422,H422"/>
    <w:basedOn w:val="Ttulo3"/>
    <w:next w:val="Normal"/>
    <w:qFormat w:val="1"/>
    <w:rsid w:val="00A9589C"/>
    <w:pPr>
      <w:numPr>
        <w:ilvl w:val="3"/>
      </w:numPr>
      <w:outlineLvl w:val="3"/>
    </w:pPr>
  </w:style>
  <w:style w:type="paragraph" w:styleId="Ttulo5">
    <w:name w:val="heading 5"/>
    <w:basedOn w:val="Normal"/>
    <w:next w:val="Normal"/>
    <w:qFormat w:val="1"/>
    <w:rsid w:val="00A9589C"/>
    <w:pPr>
      <w:keepNext w:val="1"/>
      <w:numPr>
        <w:ilvl w:val="4"/>
        <w:numId w:val="7"/>
      </w:numPr>
      <w:ind w:left="720" w:hanging="720"/>
      <w:outlineLvl w:val="4"/>
    </w:pPr>
    <w:rPr>
      <w:b w:val="1"/>
      <w:sz w:val="22"/>
      <w:lang w:eastAsia="ja-JP" w:val="es-MX"/>
    </w:rPr>
  </w:style>
  <w:style w:type="paragraph" w:styleId="Ttulo6">
    <w:name w:val="heading 6"/>
    <w:aliases w:val="h6,Third Subheading,H6,PIM 6,6,h61,61,H61,h62,62,H62,h63,63,H63,h64,64,H64,h65,65,H65,h66,66,H66,h67,67,H67,h611,611,H611,h621,621,H621,h631,631,H631,h641,641,H641,h651,651,H651,h661,661,H661,h68,68,H68,h612,612,H612,h622,622,H622,h632,632"/>
    <w:basedOn w:val="Normal"/>
    <w:next w:val="Normal"/>
    <w:qFormat w:val="1"/>
    <w:rsid w:val="00A9589C"/>
    <w:pPr>
      <w:keepNext w:val="1"/>
      <w:numPr>
        <w:ilvl w:val="5"/>
        <w:numId w:val="7"/>
      </w:numPr>
      <w:ind w:left="1152"/>
      <w:outlineLvl w:val="5"/>
    </w:pPr>
    <w:rPr>
      <w:b w:val="1"/>
      <w:lang w:eastAsia="ja-JP" w:val="es-ES_tradnl"/>
    </w:rPr>
  </w:style>
  <w:style w:type="paragraph" w:styleId="Ttulo7">
    <w:name w:val="heading 7"/>
    <w:aliases w:val="h7,st,SDL title,PIM 7"/>
    <w:basedOn w:val="Normal"/>
    <w:next w:val="Normal"/>
    <w:qFormat w:val="1"/>
    <w:rsid w:val="00A9589C"/>
    <w:pPr>
      <w:keepNext w:val="1"/>
      <w:numPr>
        <w:ilvl w:val="6"/>
        <w:numId w:val="7"/>
      </w:numPr>
      <w:ind w:left="1296"/>
      <w:jc w:val="center"/>
      <w:outlineLvl w:val="6"/>
    </w:pPr>
    <w:rPr>
      <w:b w:val="1"/>
      <w:sz w:val="20"/>
      <w:lang w:eastAsia="ja-JP" w:val="es-ES_tradnl"/>
    </w:rPr>
  </w:style>
  <w:style w:type="paragraph" w:styleId="Ttulo8">
    <w:name w:val="heading 8"/>
    <w:basedOn w:val="Normal"/>
    <w:next w:val="Normal"/>
    <w:qFormat w:val="1"/>
    <w:rsid w:val="003730BC"/>
    <w:pPr>
      <w:keepNext w:val="1"/>
      <w:numPr>
        <w:ilvl w:val="7"/>
        <w:numId w:val="7"/>
      </w:numPr>
      <w:jc w:val="center"/>
      <w:outlineLvl w:val="7"/>
    </w:pPr>
    <w:rPr>
      <w:b w:val="1"/>
      <w:sz w:val="22"/>
      <w:lang w:eastAsia="ja-JP" w:val="es-ES_tradnl"/>
    </w:rPr>
  </w:style>
  <w:style w:type="paragraph" w:styleId="Ttulo9">
    <w:name w:val="heading 9"/>
    <w:aliases w:val="PIM 9"/>
    <w:basedOn w:val="Normal"/>
    <w:next w:val="Normal"/>
    <w:qFormat w:val="1"/>
    <w:rsid w:val="00A9589C"/>
    <w:pPr>
      <w:keepNext w:val="1"/>
      <w:numPr>
        <w:ilvl w:val="8"/>
        <w:numId w:val="7"/>
      </w:numPr>
      <w:outlineLvl w:val="8"/>
    </w:pPr>
    <w:rPr>
      <w:b w:val="1"/>
      <w:sz w:val="22"/>
      <w:lang w:eastAsia="ja-JP" w:val="es-ES_tradnl"/>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Encabezado">
    <w:name w:val="header"/>
    <w:basedOn w:val="Normal"/>
    <w:rsid w:val="003730BC"/>
    <w:pPr>
      <w:tabs>
        <w:tab w:val="center" w:pos="4252"/>
        <w:tab w:val="right" w:pos="8504"/>
      </w:tabs>
    </w:pPr>
    <w:rPr>
      <w:sz w:val="18"/>
    </w:rPr>
  </w:style>
  <w:style w:type="paragraph" w:styleId="Piedepgina">
    <w:name w:val="footer"/>
    <w:basedOn w:val="Normal"/>
    <w:link w:val="PiedepginaCar"/>
    <w:uiPriority w:val="99"/>
    <w:rsid w:val="003730BC"/>
    <w:pPr>
      <w:tabs>
        <w:tab w:val="center" w:pos="4419"/>
        <w:tab w:val="right" w:pos="8838"/>
      </w:tabs>
    </w:pPr>
    <w:rPr>
      <w:sz w:val="20"/>
      <w:szCs w:val="20"/>
      <w:lang w:eastAsia="x-none"/>
    </w:rPr>
  </w:style>
  <w:style w:type="character" w:styleId="PiedepginaCar" w:customStyle="1">
    <w:name w:val="Pie de página Car"/>
    <w:link w:val="Piedepgina"/>
    <w:uiPriority w:val="99"/>
    <w:rsid w:val="00165879"/>
    <w:rPr>
      <w:rFonts w:ascii="Arial" w:hAnsi="Arial"/>
      <w:lang w:val="es-ES"/>
    </w:rPr>
  </w:style>
  <w:style w:type="character" w:styleId="Nmerodepgina">
    <w:name w:val="page number"/>
    <w:basedOn w:val="Fuentedeprrafopredeter"/>
    <w:rsid w:val="003730BC"/>
  </w:style>
  <w:style w:type="paragraph" w:styleId="Ttulo">
    <w:name w:val="Title"/>
    <w:basedOn w:val="Normal"/>
    <w:qFormat w:val="1"/>
    <w:rsid w:val="003730BC"/>
    <w:pPr>
      <w:keepNext w:val="1"/>
      <w:spacing w:before="200"/>
      <w:jc w:val="center"/>
    </w:pPr>
    <w:rPr>
      <w:b w:val="1"/>
      <w:sz w:val="28"/>
      <w:lang w:eastAsia="ja-JP" w:val="es-PE"/>
    </w:rPr>
  </w:style>
  <w:style w:type="paragraph" w:styleId="Ttulodetablas-Tablas" w:customStyle="1">
    <w:name w:val="Título de tablas - Tablas"/>
    <w:basedOn w:val="Normal"/>
    <w:rsid w:val="003730BC"/>
    <w:pPr>
      <w:keepNext w:val="1"/>
      <w:jc w:val="center"/>
    </w:pPr>
    <w:rPr>
      <w:b w:val="1"/>
      <w:color w:val="ffffff"/>
      <w:sz w:val="22"/>
      <w:lang w:eastAsia="ja-JP" w:val="es-PE"/>
    </w:rPr>
  </w:style>
  <w:style w:type="numbering" w:styleId="Normal-Numeracion" w:customStyle="1">
    <w:name w:val="Normal - Numeracion"/>
    <w:basedOn w:val="Sinlista"/>
    <w:rsid w:val="00605980"/>
    <w:pPr>
      <w:numPr>
        <w:numId w:val="10"/>
      </w:numPr>
    </w:pPr>
  </w:style>
  <w:style w:type="paragraph" w:styleId="Ttulosdecolumnas-Tablas" w:customStyle="1">
    <w:name w:val="Títulos de columnas - Tablas"/>
    <w:basedOn w:val="Normal"/>
    <w:autoRedefine w:val="1"/>
    <w:rsid w:val="00A9589C"/>
    <w:pPr>
      <w:keepNext w:val="1"/>
      <w:jc w:val="left"/>
    </w:pPr>
    <w:rPr>
      <w:b w:val="1"/>
      <w:lang w:eastAsia="ja-JP" w:val="es-PE"/>
    </w:rPr>
  </w:style>
  <w:style w:type="paragraph" w:styleId="Textoconvietas" w:customStyle="1">
    <w:name w:val="Texto con viñetas"/>
    <w:basedOn w:val="Normal"/>
    <w:rsid w:val="004D0506"/>
    <w:pPr>
      <w:numPr>
        <w:numId w:val="8"/>
      </w:numPr>
      <w:ind w:left="1069"/>
    </w:pPr>
    <w:rPr>
      <w:lang w:eastAsia="ja-JP" w:val="es-PE"/>
    </w:rPr>
  </w:style>
  <w:style w:type="numbering" w:styleId="NumeracionLista" w:customStyle="1">
    <w:name w:val="Numeracion Lista"/>
    <w:basedOn w:val="Sinlista"/>
    <w:rsid w:val="00605980"/>
    <w:pPr>
      <w:numPr>
        <w:numId w:val="11"/>
      </w:numPr>
    </w:pPr>
  </w:style>
  <w:style w:type="paragraph" w:styleId="ATextoconvietas3" w:customStyle="1">
    <w:name w:val="ATexto con viñetas 3"/>
    <w:basedOn w:val="Normal"/>
    <w:rsid w:val="003730BC"/>
    <w:pPr>
      <w:tabs>
        <w:tab w:val="num" w:pos="927"/>
      </w:tabs>
      <w:ind w:left="680" w:hanging="113"/>
    </w:pPr>
    <w:rPr>
      <w:lang w:eastAsia="ja-JP" w:val="es-ES_tradnl"/>
    </w:rPr>
  </w:style>
  <w:style w:type="paragraph" w:styleId="Textoindependiente">
    <w:name w:val="Body Text"/>
    <w:basedOn w:val="Normal"/>
    <w:link w:val="TextoindependienteCar"/>
    <w:rsid w:val="00A20D2F"/>
    <w:pPr>
      <w:suppressAutoHyphens w:val="1"/>
      <w:spacing w:after="60"/>
    </w:pPr>
    <w:rPr>
      <w:b w:val="1"/>
      <w:sz w:val="20"/>
      <w:szCs w:val="20"/>
      <w:lang w:eastAsia="ar-SA"/>
    </w:rPr>
  </w:style>
  <w:style w:type="character" w:styleId="TextoindependienteCar" w:customStyle="1">
    <w:name w:val="Texto independiente Car"/>
    <w:link w:val="Textoindependiente"/>
    <w:rsid w:val="00A20D2F"/>
    <w:rPr>
      <w:rFonts w:ascii="Arial" w:hAnsi="Arial"/>
      <w:b w:val="1"/>
      <w:lang w:eastAsia="ar-SA" w:val="es-ES"/>
    </w:rPr>
  </w:style>
  <w:style w:type="paragraph" w:styleId="Listaconnmeros">
    <w:name w:val="List Number"/>
    <w:basedOn w:val="Normal"/>
    <w:semiHidden w:val="1"/>
    <w:rsid w:val="003730BC"/>
    <w:pPr>
      <w:tabs>
        <w:tab w:val="num" w:pos="360"/>
      </w:tabs>
      <w:ind w:left="360" w:hanging="360"/>
    </w:pPr>
    <w:rPr>
      <w:lang w:eastAsia="ja-JP" w:val="es-PE"/>
    </w:rPr>
  </w:style>
  <w:style w:type="paragraph" w:styleId="Listaconnmeros2">
    <w:name w:val="List Number 2"/>
    <w:basedOn w:val="Normal"/>
    <w:semiHidden w:val="1"/>
    <w:rsid w:val="003730BC"/>
    <w:pPr>
      <w:tabs>
        <w:tab w:val="num" w:pos="643"/>
      </w:tabs>
      <w:ind w:left="643" w:hanging="360"/>
    </w:pPr>
    <w:rPr>
      <w:lang w:eastAsia="ja-JP" w:val="es-PE"/>
    </w:rPr>
  </w:style>
  <w:style w:type="paragraph" w:styleId="Listaconnmeros3">
    <w:name w:val="List Number 3"/>
    <w:basedOn w:val="Normal"/>
    <w:semiHidden w:val="1"/>
    <w:rsid w:val="003730BC"/>
    <w:pPr>
      <w:tabs>
        <w:tab w:val="num" w:pos="926"/>
      </w:tabs>
      <w:ind w:left="926" w:hanging="360"/>
    </w:pPr>
    <w:rPr>
      <w:lang w:eastAsia="ja-JP" w:val="es-PE"/>
    </w:rPr>
  </w:style>
  <w:style w:type="paragraph" w:styleId="Listaconnmeros4">
    <w:name w:val="List Number 4"/>
    <w:basedOn w:val="Normal"/>
    <w:semiHidden w:val="1"/>
    <w:rsid w:val="003730BC"/>
    <w:pPr>
      <w:tabs>
        <w:tab w:val="num" w:pos="1209"/>
      </w:tabs>
      <w:ind w:left="1209" w:hanging="360"/>
    </w:pPr>
    <w:rPr>
      <w:lang w:eastAsia="ja-JP" w:val="es-PE"/>
    </w:rPr>
  </w:style>
  <w:style w:type="paragraph" w:styleId="Listaconnmeros5">
    <w:name w:val="List Number 5"/>
    <w:basedOn w:val="Normal"/>
    <w:semiHidden w:val="1"/>
    <w:rsid w:val="003730BC"/>
    <w:pPr>
      <w:tabs>
        <w:tab w:val="num" w:pos="1492"/>
      </w:tabs>
      <w:ind w:left="1492" w:hanging="360"/>
    </w:pPr>
    <w:rPr>
      <w:lang w:eastAsia="ja-JP" w:val="es-PE"/>
    </w:rPr>
  </w:style>
  <w:style w:type="paragraph" w:styleId="Listaconvietas">
    <w:name w:val="List Bullet"/>
    <w:basedOn w:val="Normal"/>
    <w:autoRedefine w:val="1"/>
    <w:rsid w:val="003730BC"/>
    <w:pPr>
      <w:tabs>
        <w:tab w:val="num" w:pos="360"/>
      </w:tabs>
      <w:ind w:left="360" w:hanging="360"/>
    </w:pPr>
    <w:rPr>
      <w:lang w:eastAsia="ja-JP" w:val="es-PE"/>
    </w:rPr>
  </w:style>
  <w:style w:type="paragraph" w:styleId="Listaconvietas2">
    <w:name w:val="List Bullet 2"/>
    <w:basedOn w:val="Normal"/>
    <w:autoRedefine w:val="1"/>
    <w:semiHidden w:val="1"/>
    <w:rsid w:val="003730BC"/>
    <w:pPr>
      <w:tabs>
        <w:tab w:val="num" w:pos="643"/>
      </w:tabs>
      <w:ind w:left="643" w:hanging="360"/>
    </w:pPr>
    <w:rPr>
      <w:lang w:eastAsia="ja-JP" w:val="es-PE"/>
    </w:rPr>
  </w:style>
  <w:style w:type="paragraph" w:styleId="Listaconvietas3">
    <w:name w:val="List Bullet 3"/>
    <w:basedOn w:val="Normal"/>
    <w:autoRedefine w:val="1"/>
    <w:semiHidden w:val="1"/>
    <w:rsid w:val="003730BC"/>
    <w:pPr>
      <w:tabs>
        <w:tab w:val="num" w:pos="926"/>
      </w:tabs>
      <w:ind w:left="926" w:hanging="360"/>
    </w:pPr>
    <w:rPr>
      <w:lang w:eastAsia="ja-JP" w:val="es-PE"/>
    </w:rPr>
  </w:style>
  <w:style w:type="paragraph" w:styleId="Listaconvietas4">
    <w:name w:val="List Bullet 4"/>
    <w:basedOn w:val="Normal"/>
    <w:autoRedefine w:val="1"/>
    <w:semiHidden w:val="1"/>
    <w:rsid w:val="003730BC"/>
    <w:pPr>
      <w:tabs>
        <w:tab w:val="num" w:pos="1209"/>
      </w:tabs>
      <w:ind w:left="1209" w:hanging="360"/>
    </w:pPr>
    <w:rPr>
      <w:lang w:eastAsia="ja-JP" w:val="es-PE"/>
    </w:rPr>
  </w:style>
  <w:style w:type="paragraph" w:styleId="Listaconvietas5">
    <w:name w:val="List Bullet 5"/>
    <w:basedOn w:val="Normal"/>
    <w:autoRedefine w:val="1"/>
    <w:semiHidden w:val="1"/>
    <w:rsid w:val="003730BC"/>
    <w:pPr>
      <w:tabs>
        <w:tab w:val="num" w:pos="1492"/>
      </w:tabs>
      <w:ind w:left="1492" w:hanging="360"/>
    </w:pPr>
    <w:rPr>
      <w:lang w:eastAsia="ja-JP" w:val="es-PE"/>
    </w:rPr>
  </w:style>
  <w:style w:type="paragraph" w:styleId="CodigoFuente" w:customStyle="1">
    <w:name w:val="Codigo Fuente"/>
    <w:basedOn w:val="Normal"/>
    <w:rsid w:val="003730BC"/>
    <w:pPr>
      <w:ind w:left="357"/>
    </w:pPr>
    <w:rPr>
      <w:rFonts w:ascii="Courier New" w:hAnsi="Courier New"/>
      <w:lang w:eastAsia="ja-JP" w:val="es-PE"/>
    </w:rPr>
  </w:style>
  <w:style w:type="paragraph" w:styleId="TDC1">
    <w:name w:val="toc 1"/>
    <w:basedOn w:val="Normal"/>
    <w:next w:val="Normal"/>
    <w:autoRedefine w:val="1"/>
    <w:uiPriority w:val="39"/>
    <w:rsid w:val="000674DA"/>
    <w:pPr>
      <w:tabs>
        <w:tab w:val="left" w:pos="720"/>
        <w:tab w:val="right" w:leader="dot" w:pos="8494"/>
      </w:tabs>
    </w:pPr>
  </w:style>
  <w:style w:type="paragraph" w:styleId="TDC2">
    <w:name w:val="toc 2"/>
    <w:basedOn w:val="Normal"/>
    <w:next w:val="Normal"/>
    <w:autoRedefine w:val="1"/>
    <w:uiPriority w:val="39"/>
    <w:rsid w:val="000674DA"/>
    <w:pPr>
      <w:tabs>
        <w:tab w:val="left" w:pos="709"/>
        <w:tab w:val="right" w:pos="8494"/>
      </w:tabs>
    </w:pPr>
    <w:rPr>
      <w:noProof w:val="1"/>
    </w:rPr>
  </w:style>
  <w:style w:type="paragraph" w:styleId="ATextoconvietas2" w:customStyle="1">
    <w:name w:val="ATexto con viñetas 2"/>
    <w:basedOn w:val="Normal"/>
    <w:rsid w:val="008500A6"/>
    <w:pPr>
      <w:tabs>
        <w:tab w:val="left" w:pos="540"/>
        <w:tab w:val="num" w:pos="927"/>
        <w:tab w:val="left" w:pos="1620"/>
        <w:tab w:val="left" w:pos="1980"/>
      </w:tabs>
      <w:ind w:left="284" w:firstLine="283"/>
    </w:pPr>
    <w:rPr>
      <w:sz w:val="20"/>
      <w:szCs w:val="20"/>
      <w:lang w:eastAsia="ja-JP" w:val="es-PE"/>
    </w:rPr>
  </w:style>
  <w:style w:type="paragraph" w:styleId="ATextodetablas" w:customStyle="1">
    <w:name w:val="ATexto de tablas"/>
    <w:basedOn w:val="Normal"/>
    <w:rsid w:val="00EE1744"/>
    <w:pPr>
      <w:suppressAutoHyphens w:val="1"/>
      <w:jc w:val="center"/>
    </w:pPr>
    <w:rPr>
      <w:sz w:val="20"/>
      <w:szCs w:val="20"/>
      <w:lang w:eastAsia="ar-SA" w:val="es-PE"/>
    </w:rPr>
  </w:style>
  <w:style w:type="paragraph" w:styleId="TDC3">
    <w:name w:val="toc 3"/>
    <w:basedOn w:val="Normal"/>
    <w:next w:val="Normal"/>
    <w:autoRedefine w:val="1"/>
    <w:uiPriority w:val="39"/>
    <w:unhideWhenUsed w:val="1"/>
    <w:rsid w:val="00AF04B2"/>
    <w:pPr>
      <w:ind w:left="400"/>
    </w:pPr>
  </w:style>
  <w:style w:type="paragraph" w:styleId="Textodeglobo">
    <w:name w:val="Balloon Text"/>
    <w:basedOn w:val="Normal"/>
    <w:link w:val="TextodegloboCar"/>
    <w:uiPriority w:val="99"/>
    <w:semiHidden w:val="1"/>
    <w:unhideWhenUsed w:val="1"/>
    <w:rsid w:val="00C3282C"/>
    <w:rPr>
      <w:rFonts w:ascii="Tahoma" w:hAnsi="Tahoma"/>
      <w:sz w:val="16"/>
      <w:szCs w:val="16"/>
      <w:lang w:eastAsia="x-none"/>
    </w:rPr>
  </w:style>
  <w:style w:type="character" w:styleId="TextodegloboCar" w:customStyle="1">
    <w:name w:val="Texto de globo Car"/>
    <w:link w:val="Textodeglobo"/>
    <w:uiPriority w:val="99"/>
    <w:semiHidden w:val="1"/>
    <w:rsid w:val="00C3282C"/>
    <w:rPr>
      <w:rFonts w:ascii="Tahoma" w:cs="Tahoma" w:hAnsi="Tahoma"/>
      <w:sz w:val="16"/>
      <w:szCs w:val="16"/>
      <w:lang w:val="es-ES"/>
    </w:rPr>
  </w:style>
  <w:style w:type="paragraph" w:styleId="MediumList2-Accent21" w:customStyle="1">
    <w:name w:val="Medium List 2 - Accent 21"/>
    <w:hidden w:val="1"/>
    <w:uiPriority w:val="99"/>
    <w:semiHidden w:val="1"/>
    <w:rsid w:val="00C3282C"/>
    <w:rPr>
      <w:rFonts w:ascii="Arial" w:hAnsi="Arial"/>
      <w:sz w:val="24"/>
      <w:szCs w:val="24"/>
      <w:lang w:eastAsia="en-US" w:val="es-ES"/>
    </w:rPr>
  </w:style>
  <w:style w:type="character" w:styleId="Refdecomentario">
    <w:name w:val="annotation reference"/>
    <w:uiPriority w:val="99"/>
    <w:semiHidden w:val="1"/>
    <w:unhideWhenUsed w:val="1"/>
    <w:rsid w:val="00C3282C"/>
    <w:rPr>
      <w:sz w:val="16"/>
      <w:szCs w:val="16"/>
    </w:rPr>
  </w:style>
  <w:style w:type="paragraph" w:styleId="Textocomentario">
    <w:name w:val="annotation text"/>
    <w:basedOn w:val="Normal"/>
    <w:link w:val="TextocomentarioCar"/>
    <w:uiPriority w:val="99"/>
    <w:semiHidden w:val="1"/>
    <w:unhideWhenUsed w:val="1"/>
    <w:rsid w:val="00C3282C"/>
    <w:rPr>
      <w:sz w:val="20"/>
      <w:szCs w:val="20"/>
      <w:lang w:eastAsia="x-none"/>
    </w:rPr>
  </w:style>
  <w:style w:type="character" w:styleId="TextocomentarioCar" w:customStyle="1">
    <w:name w:val="Texto comentario Car"/>
    <w:link w:val="Textocomentario"/>
    <w:uiPriority w:val="99"/>
    <w:semiHidden w:val="1"/>
    <w:rsid w:val="00C3282C"/>
    <w:rPr>
      <w:rFonts w:ascii="Arial" w:hAnsi="Arial"/>
      <w:lang w:val="es-ES"/>
    </w:rPr>
  </w:style>
  <w:style w:type="paragraph" w:styleId="Asuntodelcomentario">
    <w:name w:val="annotation subject"/>
    <w:basedOn w:val="Textocomentario"/>
    <w:next w:val="Textocomentario"/>
    <w:link w:val="AsuntodelcomentarioCar"/>
    <w:uiPriority w:val="99"/>
    <w:semiHidden w:val="1"/>
    <w:unhideWhenUsed w:val="1"/>
    <w:rsid w:val="00C3282C"/>
    <w:rPr>
      <w:b w:val="1"/>
      <w:bCs w:val="1"/>
    </w:rPr>
  </w:style>
  <w:style w:type="character" w:styleId="AsuntodelcomentarioCar" w:customStyle="1">
    <w:name w:val="Asunto del comentario Car"/>
    <w:link w:val="Asuntodelcomentario"/>
    <w:uiPriority w:val="99"/>
    <w:semiHidden w:val="1"/>
    <w:rsid w:val="00C3282C"/>
    <w:rPr>
      <w:rFonts w:ascii="Arial" w:hAnsi="Arial"/>
      <w:b w:val="1"/>
      <w:bCs w:val="1"/>
      <w:lang w:val="es-ES"/>
    </w:rPr>
  </w:style>
  <w:style w:type="paragraph" w:styleId="Mapadeldocumento">
    <w:name w:val="Document Map"/>
    <w:basedOn w:val="Normal"/>
    <w:link w:val="MapadeldocumentoCar"/>
    <w:uiPriority w:val="99"/>
    <w:semiHidden w:val="1"/>
    <w:unhideWhenUsed w:val="1"/>
    <w:rsid w:val="00F94508"/>
    <w:rPr>
      <w:rFonts w:ascii="Tahoma" w:hAnsi="Tahoma"/>
      <w:sz w:val="16"/>
      <w:szCs w:val="16"/>
      <w:lang w:eastAsia="x-none"/>
    </w:rPr>
  </w:style>
  <w:style w:type="character" w:styleId="MapadeldocumentoCar" w:customStyle="1">
    <w:name w:val="Mapa del documento Car"/>
    <w:link w:val="Mapadeldocumento"/>
    <w:uiPriority w:val="99"/>
    <w:semiHidden w:val="1"/>
    <w:rsid w:val="00F94508"/>
    <w:rPr>
      <w:rFonts w:ascii="Tahoma" w:cs="Tahoma" w:hAnsi="Tahoma"/>
      <w:sz w:val="16"/>
      <w:szCs w:val="16"/>
      <w:lang w:val="es-ES"/>
    </w:rPr>
  </w:style>
  <w:style w:type="paragraph" w:styleId="TDC4">
    <w:name w:val="toc 4"/>
    <w:basedOn w:val="Normal"/>
    <w:next w:val="Normal"/>
    <w:autoRedefine w:val="1"/>
    <w:uiPriority w:val="39"/>
    <w:semiHidden w:val="1"/>
    <w:unhideWhenUsed w:val="1"/>
    <w:rsid w:val="00DB54D4"/>
    <w:pPr>
      <w:spacing w:after="100"/>
      <w:ind w:left="720"/>
      <w:jc w:val="left"/>
    </w:pPr>
    <w:rPr>
      <w:rFonts w:ascii="Calibri" w:hAnsi="Calibri"/>
      <w:lang w:val="en-US"/>
    </w:rPr>
  </w:style>
  <w:style w:type="paragraph" w:styleId="TDC5">
    <w:name w:val="toc 5"/>
    <w:basedOn w:val="Normal"/>
    <w:next w:val="Normal"/>
    <w:autoRedefine w:val="1"/>
    <w:uiPriority w:val="39"/>
    <w:semiHidden w:val="1"/>
    <w:unhideWhenUsed w:val="1"/>
    <w:rsid w:val="00DB54D4"/>
    <w:pPr>
      <w:spacing w:after="100"/>
      <w:ind w:left="960"/>
      <w:jc w:val="left"/>
    </w:pPr>
    <w:rPr>
      <w:rFonts w:ascii="Calibri" w:hAnsi="Calibri"/>
      <w:lang w:val="en-US"/>
    </w:rPr>
  </w:style>
  <w:style w:type="paragraph" w:styleId="TDC6">
    <w:name w:val="toc 6"/>
    <w:basedOn w:val="Normal"/>
    <w:next w:val="Normal"/>
    <w:autoRedefine w:val="1"/>
    <w:uiPriority w:val="39"/>
    <w:semiHidden w:val="1"/>
    <w:unhideWhenUsed w:val="1"/>
    <w:rsid w:val="00DB54D4"/>
    <w:pPr>
      <w:spacing w:after="100"/>
      <w:ind w:left="1200"/>
      <w:jc w:val="left"/>
    </w:pPr>
    <w:rPr>
      <w:rFonts w:ascii="Calibri" w:hAnsi="Calibri"/>
      <w:lang w:val="en-US"/>
    </w:rPr>
  </w:style>
  <w:style w:type="paragraph" w:styleId="TDC7">
    <w:name w:val="toc 7"/>
    <w:basedOn w:val="Normal"/>
    <w:next w:val="Normal"/>
    <w:autoRedefine w:val="1"/>
    <w:uiPriority w:val="39"/>
    <w:semiHidden w:val="1"/>
    <w:unhideWhenUsed w:val="1"/>
    <w:rsid w:val="00DB54D4"/>
    <w:pPr>
      <w:spacing w:after="100"/>
      <w:ind w:left="1440"/>
      <w:jc w:val="left"/>
    </w:pPr>
    <w:rPr>
      <w:rFonts w:ascii="Calibri" w:hAnsi="Calibri"/>
      <w:lang w:val="en-US"/>
    </w:rPr>
  </w:style>
  <w:style w:type="paragraph" w:styleId="TDC8">
    <w:name w:val="toc 8"/>
    <w:basedOn w:val="Normal"/>
    <w:next w:val="Normal"/>
    <w:autoRedefine w:val="1"/>
    <w:uiPriority w:val="39"/>
    <w:semiHidden w:val="1"/>
    <w:unhideWhenUsed w:val="1"/>
    <w:rsid w:val="00DB54D4"/>
    <w:pPr>
      <w:spacing w:after="100"/>
      <w:ind w:left="1680"/>
      <w:jc w:val="left"/>
    </w:pPr>
    <w:rPr>
      <w:rFonts w:ascii="Calibri" w:hAnsi="Calibri"/>
      <w:lang w:val="en-US"/>
    </w:rPr>
  </w:style>
  <w:style w:type="paragraph" w:styleId="TDC9">
    <w:name w:val="toc 9"/>
    <w:basedOn w:val="Normal"/>
    <w:next w:val="Normal"/>
    <w:autoRedefine w:val="1"/>
    <w:uiPriority w:val="39"/>
    <w:semiHidden w:val="1"/>
    <w:unhideWhenUsed w:val="1"/>
    <w:rsid w:val="00DB54D4"/>
    <w:pPr>
      <w:spacing w:after="100"/>
      <w:ind w:left="1920"/>
      <w:jc w:val="left"/>
    </w:pPr>
    <w:rPr>
      <w:rFonts w:ascii="Calibri" w:hAnsi="Calibri"/>
      <w:lang w:val="en-US"/>
    </w:rPr>
  </w:style>
  <w:style w:type="paragraph" w:styleId="Tabletext" w:customStyle="1">
    <w:name w:val="Tabletext"/>
    <w:basedOn w:val="Normal"/>
    <w:rsid w:val="009A7023"/>
    <w:pPr>
      <w:keepLines w:val="1"/>
      <w:widowControl w:val="0"/>
      <w:suppressAutoHyphens w:val="1"/>
      <w:spacing w:after="120" w:line="240" w:lineRule="atLeast"/>
      <w:jc w:val="left"/>
    </w:pPr>
    <w:rPr>
      <w:rFonts w:ascii="Times New Roman" w:hAnsi="Times New Roman"/>
      <w:sz w:val="20"/>
      <w:szCs w:val="20"/>
      <w:lang w:eastAsia="ar-SA" w:val="en-US"/>
    </w:rPr>
  </w:style>
  <w:style w:type="paragraph" w:styleId="GuiaAzul" w:customStyle="1">
    <w:name w:val="Guia Azul"/>
    <w:basedOn w:val="Normal"/>
    <w:link w:val="GuiaAzulCar"/>
    <w:qFormat w:val="1"/>
    <w:rsid w:val="004B1DA1"/>
    <w:pPr>
      <w:tabs>
        <w:tab w:val="left" w:pos="3136"/>
      </w:tabs>
      <w:spacing w:after="200" w:line="276" w:lineRule="auto"/>
      <w:jc w:val="left"/>
    </w:pPr>
    <w:rPr>
      <w:vanish w:val="1"/>
      <w:color w:val="0000ff"/>
      <w:sz w:val="20"/>
      <w:lang w:val="x-none"/>
    </w:rPr>
  </w:style>
  <w:style w:type="character" w:styleId="GuiaAzulCar" w:customStyle="1">
    <w:name w:val="Guia Azul Car"/>
    <w:link w:val="GuiaAzul"/>
    <w:rsid w:val="004B1DA1"/>
    <w:rPr>
      <w:rFonts w:ascii="Arial" w:hAnsi="Arial"/>
      <w:vanish w:val="1"/>
      <w:color w:val="0000ff"/>
      <w:szCs w:val="24"/>
      <w:lang w:eastAsia="en-US"/>
    </w:rPr>
  </w:style>
  <w:style w:type="paragraph" w:styleId="T1T1" w:customStyle="1">
    <w:name w:val="T 1.T1"/>
    <w:basedOn w:val="Normal"/>
    <w:rsid w:val="004B1DA1"/>
    <w:pPr>
      <w:spacing w:after="100" w:before="160" w:line="300" w:lineRule="atLeast"/>
      <w:ind w:left="459"/>
    </w:pPr>
    <w:rPr>
      <w:rFonts w:ascii="L Helvetica Light" w:hAnsi="L Helvetica Light"/>
      <w:sz w:val="22"/>
      <w:szCs w:val="20"/>
      <w:lang w:val="es-CO"/>
    </w:rPr>
  </w:style>
  <w:style w:type="character" w:styleId="Hipervnculo">
    <w:name w:val="Hyperlink"/>
    <w:uiPriority w:val="99"/>
    <w:rsid w:val="004B1DA1"/>
    <w:rPr>
      <w:color w:val="0000ff"/>
      <w:u w:val="single"/>
    </w:rPr>
  </w:style>
  <w:style w:type="table" w:styleId="Tablaconcuadrcula">
    <w:name w:val="Table Grid"/>
    <w:basedOn w:val="Tablanormal"/>
    <w:uiPriority w:val="59"/>
    <w:rsid w:val="006070B6"/>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Prrafodelista">
    <w:name w:val="List Paragraph"/>
    <w:basedOn w:val="Normal"/>
    <w:uiPriority w:val="34"/>
    <w:qFormat w:val="1"/>
    <w:rsid w:val="001C4C26"/>
    <w:pPr>
      <w:ind w:left="708"/>
    </w:pPr>
  </w:style>
  <w:style w:type="paragraph" w:styleId="TtuloTDC">
    <w:name w:val="TOC Heading"/>
    <w:basedOn w:val="Ttulo1"/>
    <w:next w:val="Normal"/>
    <w:uiPriority w:val="39"/>
    <w:semiHidden w:val="1"/>
    <w:unhideWhenUsed w:val="1"/>
    <w:qFormat w:val="1"/>
    <w:rsid w:val="003C4DF4"/>
    <w:pPr>
      <w:keepLines w:val="1"/>
      <w:numPr>
        <w:numId w:val="0"/>
      </w:numPr>
      <w:spacing w:before="480" w:line="276" w:lineRule="auto"/>
      <w:outlineLvl w:val="9"/>
    </w:pPr>
    <w:rPr>
      <w:rFonts w:ascii="Cambria" w:hAnsi="Cambria"/>
      <w:bCs w:val="1"/>
      <w:color w:val="365f91"/>
      <w:kern w:val="0"/>
      <w:szCs w:val="28"/>
      <w:lang w:eastAsia="es-CO" w:val="es-CO"/>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79.0" w:type="dxa"/>
        <w:bottom w:w="0.0" w:type="dxa"/>
        <w:right w:w="79.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2.xml"/><Relationship Id="rId20" Type="http://schemas.openxmlformats.org/officeDocument/2006/relationships/image" Target="media/image22.png"/><Relationship Id="rId42" Type="http://schemas.openxmlformats.org/officeDocument/2006/relationships/footer" Target="footer2.xml"/><Relationship Id="rId41" Type="http://schemas.openxmlformats.org/officeDocument/2006/relationships/header" Target="header1.xml"/><Relationship Id="rId22" Type="http://schemas.openxmlformats.org/officeDocument/2006/relationships/image" Target="media/image23.png"/><Relationship Id="rId21" Type="http://schemas.openxmlformats.org/officeDocument/2006/relationships/image" Target="media/image18.png"/><Relationship Id="rId43" Type="http://schemas.openxmlformats.org/officeDocument/2006/relationships/footer" Target="footer1.xml"/><Relationship Id="rId24" Type="http://schemas.openxmlformats.org/officeDocument/2006/relationships/image" Target="media/image33.png"/><Relationship Id="rId23"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26" Type="http://schemas.openxmlformats.org/officeDocument/2006/relationships/image" Target="media/image26.png"/><Relationship Id="rId25" Type="http://schemas.openxmlformats.org/officeDocument/2006/relationships/image" Target="media/image29.png"/><Relationship Id="rId28" Type="http://schemas.openxmlformats.org/officeDocument/2006/relationships/image" Target="media/image15.png"/><Relationship Id="rId27" Type="http://schemas.openxmlformats.org/officeDocument/2006/relationships/image" Target="media/image31.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8.png"/><Relationship Id="rId7" Type="http://schemas.openxmlformats.org/officeDocument/2006/relationships/image" Target="media/image20.png"/><Relationship Id="rId8" Type="http://schemas.openxmlformats.org/officeDocument/2006/relationships/image" Target="media/image25.png"/><Relationship Id="rId31" Type="http://schemas.openxmlformats.org/officeDocument/2006/relationships/image" Target="media/image4.png"/><Relationship Id="rId30" Type="http://schemas.openxmlformats.org/officeDocument/2006/relationships/image" Target="media/image7.png"/><Relationship Id="rId11" Type="http://schemas.openxmlformats.org/officeDocument/2006/relationships/image" Target="media/image13.png"/><Relationship Id="rId33" Type="http://schemas.openxmlformats.org/officeDocument/2006/relationships/image" Target="media/image10.png"/><Relationship Id="rId10" Type="http://schemas.openxmlformats.org/officeDocument/2006/relationships/image" Target="media/image19.png"/><Relationship Id="rId32" Type="http://schemas.openxmlformats.org/officeDocument/2006/relationships/image" Target="media/image6.png"/><Relationship Id="rId13" Type="http://schemas.openxmlformats.org/officeDocument/2006/relationships/image" Target="media/image16.png"/><Relationship Id="rId35" Type="http://schemas.openxmlformats.org/officeDocument/2006/relationships/image" Target="media/image27.png"/><Relationship Id="rId12" Type="http://schemas.openxmlformats.org/officeDocument/2006/relationships/image" Target="media/image17.png"/><Relationship Id="rId34" Type="http://schemas.openxmlformats.org/officeDocument/2006/relationships/image" Target="media/image32.png"/><Relationship Id="rId15" Type="http://schemas.openxmlformats.org/officeDocument/2006/relationships/image" Target="media/image9.png"/><Relationship Id="rId37" Type="http://schemas.openxmlformats.org/officeDocument/2006/relationships/image" Target="media/image14.png"/><Relationship Id="rId14" Type="http://schemas.openxmlformats.org/officeDocument/2006/relationships/image" Target="media/image21.png"/><Relationship Id="rId36" Type="http://schemas.openxmlformats.org/officeDocument/2006/relationships/image" Target="media/image30.png"/><Relationship Id="rId17" Type="http://schemas.openxmlformats.org/officeDocument/2006/relationships/image" Target="media/image3.png"/><Relationship Id="rId39" Type="http://schemas.openxmlformats.org/officeDocument/2006/relationships/image" Target="media/image8.png"/><Relationship Id="rId16" Type="http://schemas.openxmlformats.org/officeDocument/2006/relationships/image" Target="media/image2.png"/><Relationship Id="rId38" Type="http://schemas.openxmlformats.org/officeDocument/2006/relationships/image" Target="media/image12.png"/><Relationship Id="rId19" Type="http://schemas.openxmlformats.org/officeDocument/2006/relationships/image" Target="media/image11.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1" Type="http://schemas.openxmlformats.org/officeDocument/2006/relationships/font" Target="fonts/HelveticaNeue-italic.ttf"/><Relationship Id="rId10" Type="http://schemas.openxmlformats.org/officeDocument/2006/relationships/font" Target="fonts/HelveticaNeue-bold.ttf"/><Relationship Id="rId13" Type="http://schemas.openxmlformats.org/officeDocument/2006/relationships/font" Target="fonts/NotoSansSymbols-regular.ttf"/><Relationship Id="rId12" Type="http://schemas.openxmlformats.org/officeDocument/2006/relationships/font" Target="fonts/HelveticaNeue-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HelveticaNeue-regular.ttf"/><Relationship Id="rId14" Type="http://schemas.openxmlformats.org/officeDocument/2006/relationships/font" Target="fonts/NotoSansSymbols-bold.ttf"/><Relationship Id="rId5" Type="http://schemas.openxmlformats.org/officeDocument/2006/relationships/font" Target="fonts/ArialNarrow-regular.ttf"/><Relationship Id="rId6" Type="http://schemas.openxmlformats.org/officeDocument/2006/relationships/font" Target="fonts/ArialNarrow-bold.ttf"/><Relationship Id="rId7" Type="http://schemas.openxmlformats.org/officeDocument/2006/relationships/font" Target="fonts/ArialNarrow-italic.ttf"/><Relationship Id="rId8" Type="http://schemas.openxmlformats.org/officeDocument/2006/relationships/font" Target="fonts/ArialNarrow-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Sbk5/569BLZbNi0Ux06/BhhaZjw==">AMUW2mWiwdWyaqyD+1GWJJpNImr6FGuB6qLzr81XLECwzJUMuLHtaajsJZzhUTKA1aUOjZEhHcecSIWCWUG3SxemnH0syUBo2yuO+OC5OIVhUZXNfiAFeT6Z6GcCQDb/yUTHhjqsu8gx6hCC67LtVKWSi4mkDRtvMjHF5mjZR0iMFhmj83UDN1bd7rEgOHqxhwNNxYdt/G3TlP1e3NHzCiQ5/Y9C+fhTrncthb0c7dGu8KiTdItpfjJDVekyBBqWFkfFmPPtv6/eix71AG/96Lj2rJQVXnOfsfgxj2SA101VP4MKWYVDdnjoq29GCtdu9OitJ6YiVmZRviQaeeg5vH6zo1nEnm3mzJHn0d4v4Y9Fae79Xc9r5vejbefou+LrJXN1Symhj3zJ8PfRlPmQnnU/AvZtk9ZWmslVnELr0pGfZBFIuyHWGdsiu97beCsIhSBxPy1EiXaLjJXzQaGL7q9RH9EkfHgQ1GbqezA2GHmFvRQagDmUWcqSvOGY2W9oIRFaTC6xLAPrXSXDRdIvBedOvphVNehZd7YxrJRQ4mt9DDkgGq0B3HSHUF7QlWM6/I0vg26Fudf5alXdBKvF5n2wgqCpfNGGBPgtpp0SfGRb6ndkS0waM6bu6q75O4ijtGhBODepKWU0q71HUK9bY5oG8y9ldSc/9OY+nyD9JUvk6HFDtLPSB13h7xvffxDVmPIxfEc2OkD5/v23Et+AMVaZAtKtmwXGC52kGW5M12J0AgUB0FYet/SmSEXnZu59bPQoJU6b1F1gHW0JsjwU293H5DQVkA4y/Fc2BUnLMA6f8KsKWhBZNgeoFmyfazaHePLIzDGe+2aKX+NmwOGR3VUMG5OaXZNx2objLidrT/1DsFDHrXtd2AQ0U3UnMZiB4PG7NuwHM1xL</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2023-03-11T14:10:00Z</dcterms:created>
  <dc:creator>Grupo 03</dc:creator>
</cp:coreProperties>
</file>